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7B10" w:rsidRPr="00185B35" w:rsidRDefault="001C6C87" w:rsidP="001C6C87">
      <w:pPr>
        <w:widowControl w:val="0"/>
        <w:tabs>
          <w:tab w:val="left" w:pos="1606"/>
          <w:tab w:val="right" w:pos="10170"/>
        </w:tabs>
        <w:autoSpaceDE w:val="0"/>
        <w:autoSpaceDN w:val="0"/>
        <w:adjustRightInd w:val="0"/>
        <w:spacing w:before="229" w:after="0" w:line="322" w:lineRule="exact"/>
        <w:rPr>
          <w:rFonts w:cstheme="minorHAnsi"/>
          <w:b/>
          <w:color w:val="000000"/>
          <w:spacing w:val="-4"/>
          <w:sz w:val="24"/>
          <w:szCs w:val="24"/>
        </w:rPr>
      </w:pPr>
      <w:r w:rsidRPr="00185B35">
        <w:rPr>
          <w:rStyle w:val="SubtleEmphasis"/>
          <w:rFonts w:cstheme="minorHAnsi"/>
          <w:sz w:val="24"/>
          <w:szCs w:val="24"/>
        </w:rPr>
        <w:t>Reporting form C</w:t>
      </w:r>
      <w:proofErr w:type="gramStart"/>
      <w:r w:rsidRPr="00185B35">
        <w:rPr>
          <w:rStyle w:val="SubtleEmphasis"/>
          <w:rFonts w:cstheme="minorHAnsi"/>
          <w:sz w:val="24"/>
          <w:szCs w:val="24"/>
        </w:rPr>
        <w:t>:</w:t>
      </w:r>
      <w:r w:rsidR="00C2094A">
        <w:rPr>
          <w:rStyle w:val="SubtleEmphasis"/>
          <w:rFonts w:cstheme="minorHAnsi"/>
          <w:sz w:val="24"/>
          <w:szCs w:val="24"/>
        </w:rPr>
        <w:t>UJKSS</w:t>
      </w:r>
      <w:proofErr w:type="gramEnd"/>
      <w:r w:rsidR="00C2094A">
        <w:rPr>
          <w:rStyle w:val="SubtleEmphasis"/>
          <w:rFonts w:cstheme="minorHAnsi"/>
          <w:sz w:val="24"/>
          <w:szCs w:val="24"/>
        </w:rPr>
        <w:t xml:space="preserve"> </w:t>
      </w:r>
      <w:proofErr w:type="spellStart"/>
      <w:r w:rsidR="00C2094A">
        <w:rPr>
          <w:rStyle w:val="SubtleEmphasis"/>
          <w:rFonts w:cstheme="minorHAnsi"/>
          <w:sz w:val="24"/>
          <w:szCs w:val="24"/>
        </w:rPr>
        <w:t>W</w:t>
      </w:r>
      <w:r w:rsidR="00BE7800">
        <w:rPr>
          <w:rStyle w:val="SubtleEmphasis"/>
          <w:rFonts w:cstheme="minorHAnsi"/>
          <w:sz w:val="24"/>
          <w:szCs w:val="24"/>
        </w:rPr>
        <w:t>ardha</w:t>
      </w:r>
      <w:proofErr w:type="spellEnd"/>
      <w:r w:rsidR="00BE7800">
        <w:rPr>
          <w:rStyle w:val="SubtleEmphasis"/>
          <w:rFonts w:cstheme="minorHAnsi"/>
          <w:sz w:val="24"/>
          <w:szCs w:val="24"/>
        </w:rPr>
        <w:t xml:space="preserve"> </w:t>
      </w:r>
      <w:proofErr w:type="spellStart"/>
      <w:r w:rsidR="00BE7800">
        <w:rPr>
          <w:rStyle w:val="SubtleEmphasis"/>
          <w:rFonts w:cstheme="minorHAnsi"/>
          <w:sz w:val="24"/>
          <w:szCs w:val="24"/>
        </w:rPr>
        <w:t>Mahrashtra</w:t>
      </w:r>
      <w:proofErr w:type="spellEnd"/>
      <w:r w:rsidRPr="00185B35">
        <w:rPr>
          <w:rFonts w:cstheme="minorHAnsi"/>
          <w:b/>
          <w:color w:val="000000"/>
          <w:spacing w:val="-4"/>
          <w:sz w:val="24"/>
          <w:szCs w:val="24"/>
        </w:rPr>
        <w:tab/>
      </w:r>
      <w:r w:rsidR="00AF089B" w:rsidRPr="00185B35">
        <w:rPr>
          <w:rFonts w:cstheme="minorHAnsi"/>
          <w:b/>
          <w:color w:val="000000"/>
          <w:spacing w:val="-4"/>
          <w:sz w:val="24"/>
          <w:szCs w:val="24"/>
        </w:rPr>
        <w:t xml:space="preserve">Annexure C </w:t>
      </w:r>
    </w:p>
    <w:p w:rsidR="00200E3D" w:rsidRDefault="00200E3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</w:p>
    <w:p w:rsidR="00803461" w:rsidRPr="00185B35" w:rsidRDefault="00400E8D" w:rsidP="00803461">
      <w:pPr>
        <w:widowControl w:val="0"/>
        <w:tabs>
          <w:tab w:val="left" w:pos="5084"/>
        </w:tabs>
        <w:autoSpaceDE w:val="0"/>
        <w:autoSpaceDN w:val="0"/>
        <w:adjustRightInd w:val="0"/>
        <w:spacing w:before="81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>Confidential</w:t>
      </w:r>
    </w:p>
    <w:p w:rsidR="00AF089B" w:rsidRPr="00185B35" w:rsidRDefault="00AF089B" w:rsidP="00AF089B">
      <w:pPr>
        <w:widowControl w:val="0"/>
        <w:autoSpaceDE w:val="0"/>
        <w:autoSpaceDN w:val="0"/>
        <w:adjustRightInd w:val="0"/>
        <w:spacing w:before="131" w:after="0" w:line="276" w:lineRule="exact"/>
        <w:ind w:left="3325"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>EXECUTIVE SUMMARY OF THE EVALUATION</w:t>
      </w:r>
    </w:p>
    <w:p w:rsidR="008F7B10" w:rsidRPr="00185B35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left="2693"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>(Submitted to SACS for each TI evaluated with a copy to NACO)</w:t>
      </w:r>
    </w:p>
    <w:p w:rsidR="00200E3D" w:rsidRDefault="00200E3D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</w:p>
    <w:p w:rsidR="00AF089B" w:rsidRDefault="00AF089B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  <w:u w:val="single"/>
        </w:rPr>
        <w:t xml:space="preserve">Profile of the evaluator(s): </w:t>
      </w:r>
    </w:p>
    <w:p w:rsidR="00200E3D" w:rsidRPr="00185B35" w:rsidRDefault="00200E3D" w:rsidP="008F7B10">
      <w:pPr>
        <w:widowControl w:val="0"/>
        <w:autoSpaceDE w:val="0"/>
        <w:autoSpaceDN w:val="0"/>
        <w:adjustRightInd w:val="0"/>
        <w:spacing w:before="4" w:after="0" w:line="276" w:lineRule="exact"/>
        <w:ind w:right="-270"/>
        <w:rPr>
          <w:rFonts w:cstheme="minorHAnsi"/>
          <w:b/>
          <w:color w:val="000000"/>
          <w:spacing w:val="-3"/>
          <w:sz w:val="24"/>
          <w:szCs w:val="24"/>
          <w:u w:val="single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656"/>
        <w:gridCol w:w="4866"/>
      </w:tblGrid>
      <w:tr w:rsidR="00AF089B" w:rsidRPr="00185B35" w:rsidTr="000C5947">
        <w:tc>
          <w:tcPr>
            <w:tcW w:w="4656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Name of the evaluators</w:t>
            </w:r>
          </w:p>
        </w:tc>
        <w:tc>
          <w:tcPr>
            <w:tcW w:w="4866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Contact Details with phone no.</w:t>
            </w:r>
          </w:p>
        </w:tc>
      </w:tr>
      <w:tr w:rsidR="00AF089B" w:rsidRPr="00185B35" w:rsidTr="000C5947">
        <w:tc>
          <w:tcPr>
            <w:tcW w:w="4656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4866" w:type="dxa"/>
          </w:tcPr>
          <w:p w:rsidR="002007D0" w:rsidRPr="00185B35" w:rsidRDefault="002007D0" w:rsidP="00AF089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  <w:u w:val="single"/>
              </w:rPr>
            </w:pPr>
          </w:p>
        </w:tc>
      </w:tr>
      <w:tr w:rsidR="00940ACE" w:rsidRPr="00185B35" w:rsidTr="000C5947">
        <w:tc>
          <w:tcPr>
            <w:tcW w:w="4656" w:type="dxa"/>
          </w:tcPr>
          <w:p w:rsidR="00940ACE" w:rsidRPr="00185B35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proofErr w:type="spellEnd"/>
            <w:r w:rsidR="00D53928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7C5764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hman</w:t>
            </w:r>
            <w:proofErr w:type="spellEnd"/>
            <w:r w:rsidR="00350F7D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(Team Leader)</w:t>
            </w:r>
          </w:p>
        </w:tc>
        <w:tc>
          <w:tcPr>
            <w:tcW w:w="4866" w:type="dxa"/>
          </w:tcPr>
          <w:p w:rsidR="00940ACE" w:rsidRPr="00185B35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sz w:val="24"/>
                <w:szCs w:val="24"/>
              </w:rPr>
              <w:t xml:space="preserve">Address: c/o </w:t>
            </w:r>
            <w:proofErr w:type="spellStart"/>
            <w:r w:rsidRPr="00185B35">
              <w:rPr>
                <w:rFonts w:cstheme="minorHAnsi"/>
                <w:sz w:val="24"/>
                <w:szCs w:val="24"/>
              </w:rPr>
              <w:t>Talib</w:t>
            </w:r>
            <w:proofErr w:type="spellEnd"/>
            <w:r w:rsidRPr="00185B35">
              <w:rPr>
                <w:rFonts w:cstheme="minorHAnsi"/>
                <w:sz w:val="24"/>
                <w:szCs w:val="24"/>
              </w:rPr>
              <w:t xml:space="preserve"> Ali ,B-91 ,Premium orchid colony near people mall Bhopal</w:t>
            </w:r>
            <w:r w:rsidRPr="00185B35">
              <w:rPr>
                <w:rFonts w:cstheme="minorHAnsi"/>
                <w:sz w:val="24"/>
                <w:szCs w:val="24"/>
              </w:rPr>
              <w:br/>
              <w:t>Email ID:sheeba.rehman@gmail.com</w:t>
            </w:r>
          </w:p>
          <w:p w:rsidR="00940ACE" w:rsidRPr="00185B35" w:rsidRDefault="00940ACE" w:rsidP="002F2C57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>Mobile No.: 9425609609</w:t>
            </w:r>
          </w:p>
        </w:tc>
      </w:tr>
      <w:tr w:rsidR="00AE73A6" w:rsidRPr="00185B35" w:rsidTr="000C5947">
        <w:tc>
          <w:tcPr>
            <w:tcW w:w="4656" w:type="dxa"/>
          </w:tcPr>
          <w:p w:rsidR="00AE73A6" w:rsidRPr="00185B35" w:rsidRDefault="00AE73A6" w:rsidP="00E41628">
            <w:pPr>
              <w:pStyle w:val="BodyText2"/>
              <w:rPr>
                <w:rFonts w:asciiTheme="minorHAnsi" w:hAnsiTheme="minorHAnsi" w:cstheme="minorHAnsi"/>
                <w:b/>
                <w:bCs/>
                <w:sz w:val="24"/>
              </w:rPr>
            </w:pPr>
            <w:proofErr w:type="spellStart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>Ms</w:t>
            </w:r>
            <w:proofErr w:type="spellEnd"/>
            <w:r w:rsidRPr="00185B35">
              <w:rPr>
                <w:rFonts w:asciiTheme="minorHAnsi" w:hAnsiTheme="minorHAnsi" w:cstheme="minorHAnsi"/>
                <w:b/>
                <w:bCs/>
                <w:sz w:val="24"/>
              </w:rPr>
              <w:t xml:space="preserve"> </w:t>
            </w:r>
            <w:proofErr w:type="spellStart"/>
            <w:r w:rsidR="0040695F" w:rsidRPr="00185B35">
              <w:rPr>
                <w:rFonts w:asciiTheme="minorHAnsi" w:hAnsiTheme="minorHAnsi" w:cstheme="minorHAnsi"/>
                <w:b/>
                <w:bCs/>
                <w:sz w:val="24"/>
              </w:rPr>
              <w:t>Nida</w:t>
            </w:r>
            <w:proofErr w:type="spellEnd"/>
            <w:r w:rsidR="0040695F" w:rsidRPr="00185B35">
              <w:rPr>
                <w:rFonts w:asciiTheme="minorHAnsi" w:hAnsiTheme="minorHAnsi" w:cstheme="minorHAnsi"/>
                <w:b/>
                <w:bCs/>
                <w:sz w:val="24"/>
              </w:rPr>
              <w:t xml:space="preserve"> Khan</w:t>
            </w:r>
            <w:r w:rsidR="00E41628">
              <w:rPr>
                <w:rFonts w:asciiTheme="minorHAnsi" w:hAnsiTheme="minorHAnsi" w:cstheme="minorHAnsi"/>
                <w:b/>
                <w:bCs/>
                <w:sz w:val="24"/>
              </w:rPr>
              <w:t>(Program Evaluator</w:t>
            </w:r>
            <w:r w:rsidR="008F63D2" w:rsidRPr="00185B35">
              <w:rPr>
                <w:rFonts w:asciiTheme="minorHAnsi" w:hAnsiTheme="minorHAnsi" w:cstheme="minorHAnsi"/>
                <w:b/>
                <w:bCs/>
                <w:sz w:val="24"/>
              </w:rPr>
              <w:t>)</w:t>
            </w:r>
          </w:p>
        </w:tc>
        <w:tc>
          <w:tcPr>
            <w:tcW w:w="4866" w:type="dxa"/>
          </w:tcPr>
          <w:p w:rsidR="00AE73A6" w:rsidRPr="00185B35" w:rsidRDefault="0040695F" w:rsidP="00B96F32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27-B</w:t>
            </w:r>
            <w:r w:rsidR="00BF08FA">
              <w:rPr>
                <w:rFonts w:asciiTheme="minorHAnsi" w:hAnsiTheme="minorHAnsi" w:cstheme="minorHAnsi"/>
                <w:bCs/>
                <w:sz w:val="24"/>
              </w:rPr>
              <w:t>,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Near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Deeniyat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School </w:t>
            </w:r>
            <w:r w:rsidR="00BF08FA">
              <w:rPr>
                <w:rFonts w:asciiTheme="minorHAnsi" w:hAnsiTheme="minorHAnsi" w:cstheme="minorHAnsi"/>
                <w:bCs/>
                <w:sz w:val="24"/>
              </w:rPr>
              <w:t>,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Jinsi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Road </w:t>
            </w:r>
            <w:proofErr w:type="spellStart"/>
            <w:r w:rsidRPr="00185B35">
              <w:rPr>
                <w:rFonts w:asciiTheme="minorHAnsi" w:hAnsiTheme="minorHAnsi" w:cstheme="minorHAnsi"/>
                <w:bCs/>
                <w:sz w:val="24"/>
              </w:rPr>
              <w:t>Jehangirabad</w:t>
            </w:r>
            <w:proofErr w:type="spellEnd"/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 </w:t>
            </w:r>
            <w:r w:rsidR="00BF08FA">
              <w:rPr>
                <w:rFonts w:asciiTheme="minorHAnsi" w:hAnsiTheme="minorHAnsi" w:cstheme="minorHAnsi"/>
                <w:bCs/>
                <w:sz w:val="24"/>
              </w:rPr>
              <w:t>-</w:t>
            </w:r>
            <w:r w:rsidRPr="00185B35">
              <w:rPr>
                <w:rFonts w:asciiTheme="minorHAnsi" w:hAnsiTheme="minorHAnsi" w:cstheme="minorHAnsi"/>
                <w:bCs/>
                <w:sz w:val="24"/>
              </w:rPr>
              <w:t>Bhopal-MP</w:t>
            </w:r>
          </w:p>
          <w:p w:rsidR="00AE73A6" w:rsidRPr="00185B35" w:rsidRDefault="0040695F" w:rsidP="00B96F32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>Mob: 9039949687</w:t>
            </w:r>
          </w:p>
          <w:p w:rsidR="00AE73A6" w:rsidRPr="00185B35" w:rsidRDefault="0040695F" w:rsidP="00B96F32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bCs/>
                <w:sz w:val="24"/>
              </w:rPr>
              <w:t xml:space="preserve">Email: </w:t>
            </w:r>
            <w:r w:rsidRPr="00185B35">
              <w:rPr>
                <w:rFonts w:asciiTheme="minorHAnsi" w:hAnsiTheme="minorHAnsi" w:cstheme="minorHAnsi"/>
                <w:color w:val="404040"/>
                <w:sz w:val="24"/>
                <w:shd w:val="clear" w:color="auto" w:fill="F7F7F7"/>
              </w:rPr>
              <w:t>p4u2012</w:t>
            </w:r>
            <w:r w:rsidR="00AE73A6" w:rsidRPr="00185B35">
              <w:rPr>
                <w:rFonts w:asciiTheme="minorHAnsi" w:hAnsiTheme="minorHAnsi" w:cstheme="minorHAnsi"/>
                <w:bCs/>
                <w:sz w:val="24"/>
              </w:rPr>
              <w:t>@gmail.com</w:t>
            </w:r>
          </w:p>
        </w:tc>
      </w:tr>
      <w:tr w:rsidR="00AE73A6" w:rsidRPr="00185B35" w:rsidTr="000C5947">
        <w:tc>
          <w:tcPr>
            <w:tcW w:w="4656" w:type="dxa"/>
          </w:tcPr>
          <w:p w:rsidR="00AE73A6" w:rsidRPr="00185B35" w:rsidRDefault="001C29AD" w:rsidP="0029441C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Mr.</w:t>
            </w:r>
            <w:r w:rsidR="0029441C">
              <w:rPr>
                <w:rFonts w:eastAsia="Times New Roman" w:cstheme="minorHAnsi"/>
                <w:b/>
                <w:bCs/>
                <w:sz w:val="24"/>
                <w:szCs w:val="24"/>
              </w:rPr>
              <w:t>Kelash</w:t>
            </w:r>
            <w:proofErr w:type="spellEnd"/>
            <w:r w:rsidR="0029441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29441C">
              <w:rPr>
                <w:rFonts w:eastAsia="Times New Roman" w:cstheme="minorHAnsi"/>
                <w:b/>
                <w:bCs/>
                <w:sz w:val="24"/>
                <w:szCs w:val="24"/>
              </w:rPr>
              <w:t>Karade</w:t>
            </w:r>
            <w:proofErr w:type="spellEnd"/>
            <w:r w:rsidR="0029441C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29441C" w:rsidRPr="0047472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</w:t>
            </w:r>
            <w:r w:rsidR="0029441C">
              <w:rPr>
                <w:rFonts w:eastAsia="Times New Roman" w:cstheme="minorHAnsi"/>
                <w:b/>
                <w:bCs/>
                <w:sz w:val="24"/>
                <w:szCs w:val="24"/>
              </w:rPr>
              <w:t>Data Manger ART</w:t>
            </w:r>
            <w:r w:rsidR="0029441C" w:rsidRPr="00474727">
              <w:rPr>
                <w:rFonts w:eastAsia="Times New Roman" w:cstheme="minorHAnsi"/>
                <w:b/>
                <w:bCs/>
                <w:sz w:val="24"/>
                <w:szCs w:val="24"/>
              </w:rPr>
              <w:t>- Finance Evaluator)</w:t>
            </w:r>
            <w:r w:rsidR="00474727" w:rsidRPr="0047472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4866" w:type="dxa"/>
          </w:tcPr>
          <w:p w:rsidR="00AE73A6" w:rsidRPr="00185B35" w:rsidRDefault="00FC1FEE">
            <w:pPr>
              <w:pStyle w:val="BodyText2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Mobile :</w:t>
            </w:r>
            <w:r w:rsidR="00A34B64">
              <w:rPr>
                <w:rFonts w:asciiTheme="minorHAnsi" w:hAnsiTheme="minorHAnsi" w:cstheme="minorHAnsi"/>
                <w:sz w:val="24"/>
              </w:rPr>
              <w:t>09923103092</w:t>
            </w:r>
          </w:p>
          <w:p w:rsidR="00AE73A6" w:rsidRPr="00185B35" w:rsidRDefault="00AE73A6" w:rsidP="00A34B64">
            <w:pPr>
              <w:pStyle w:val="BodyText2"/>
              <w:rPr>
                <w:rFonts w:asciiTheme="minorHAnsi" w:hAnsiTheme="minorHAnsi" w:cstheme="minorHAnsi"/>
                <w:bCs/>
                <w:sz w:val="24"/>
              </w:rPr>
            </w:pPr>
            <w:r w:rsidRPr="00185B35">
              <w:rPr>
                <w:rFonts w:asciiTheme="minorHAnsi" w:hAnsiTheme="minorHAnsi" w:cstheme="minorHAnsi"/>
                <w:sz w:val="24"/>
              </w:rPr>
              <w:t xml:space="preserve">Email: </w:t>
            </w:r>
            <w:hyperlink r:id="rId8" w:history="1">
              <w:r w:rsidR="00A34B64" w:rsidRPr="00D626B7">
                <w:rPr>
                  <w:rStyle w:val="Hyperlink"/>
                  <w:rFonts w:cstheme="minorHAnsi"/>
                  <w:spacing w:val="-3"/>
                  <w:sz w:val="24"/>
                </w:rPr>
                <w:t>dpovardha@mahasacs.org</w:t>
              </w:r>
            </w:hyperlink>
          </w:p>
        </w:tc>
      </w:tr>
      <w:tr w:rsidR="00AE73A6" w:rsidRPr="00185B35" w:rsidTr="000C5947">
        <w:tc>
          <w:tcPr>
            <w:tcW w:w="4656" w:type="dxa"/>
          </w:tcPr>
          <w:p w:rsidR="00AE73A6" w:rsidRPr="00185B35" w:rsidRDefault="004B1A10" w:rsidP="00474727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 w:rsidR="00474727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Shiva</w:t>
            </w:r>
            <w:proofErr w:type="spellEnd"/>
            <w:r w:rsidR="00474727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="00474727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Deogabe</w:t>
            </w:r>
            <w:proofErr w:type="spellEnd"/>
            <w:r w:rsidR="00AE73A6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(DPM-DAPCU)</w:t>
            </w:r>
          </w:p>
        </w:tc>
        <w:tc>
          <w:tcPr>
            <w:tcW w:w="4866" w:type="dxa"/>
          </w:tcPr>
          <w:p w:rsidR="00AE73A6" w:rsidRDefault="004B1A1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Mobile No. </w:t>
            </w:r>
            <w:r w:rsidR="00474727">
              <w:rPr>
                <w:rFonts w:cstheme="minorHAnsi"/>
                <w:color w:val="000000"/>
                <w:spacing w:val="-3"/>
                <w:sz w:val="24"/>
                <w:szCs w:val="24"/>
              </w:rPr>
              <w:t>09922467214</w:t>
            </w:r>
          </w:p>
          <w:p w:rsidR="00474727" w:rsidRPr="00185B35" w:rsidRDefault="00754C12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hyperlink r:id="rId9" w:history="1">
              <w:r w:rsidR="00686286" w:rsidRPr="00D626B7">
                <w:rPr>
                  <w:rStyle w:val="Hyperlink"/>
                  <w:rFonts w:cstheme="minorHAnsi"/>
                  <w:spacing w:val="-3"/>
                  <w:sz w:val="24"/>
                  <w:szCs w:val="24"/>
                </w:rPr>
                <w:t>dpovardha@mahasacs.org</w:t>
              </w:r>
            </w:hyperlink>
          </w:p>
        </w:tc>
      </w:tr>
    </w:tbl>
    <w:p w:rsidR="00AF089B" w:rsidRPr="00185B35" w:rsidRDefault="00AF089B" w:rsidP="00803461">
      <w:pPr>
        <w:widowControl w:val="0"/>
        <w:tabs>
          <w:tab w:val="left" w:pos="6013"/>
        </w:tabs>
        <w:autoSpaceDE w:val="0"/>
        <w:autoSpaceDN w:val="0"/>
        <w:adjustRightInd w:val="0"/>
        <w:spacing w:before="21" w:after="0" w:line="276" w:lineRule="exact"/>
        <w:rPr>
          <w:rFonts w:cstheme="minorHAnsi"/>
          <w:color w:val="000000"/>
          <w:spacing w:val="-3"/>
          <w:sz w:val="24"/>
          <w:szCs w:val="24"/>
        </w:rPr>
      </w:pPr>
      <w:r w:rsidRPr="00185B35">
        <w:rPr>
          <w:rFonts w:cstheme="minorHAnsi"/>
          <w:color w:val="000000"/>
          <w:spacing w:val="-3"/>
          <w:sz w:val="24"/>
          <w:szCs w:val="24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45"/>
        <w:gridCol w:w="4777"/>
      </w:tblGrid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32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185B35" w:rsidRDefault="00D97E2B" w:rsidP="00D97E2B">
            <w:pPr>
              <w:pStyle w:val="NormalWeb"/>
              <w:widowControl w:val="0"/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pacing w:val="-2"/>
              </w:rPr>
            </w:pPr>
            <w:proofErr w:type="spellStart"/>
            <w:r>
              <w:rPr>
                <w:rFonts w:ascii="Calibri" w:hAnsi="Calibri" w:cs="Calibri"/>
                <w:color w:val="000000"/>
                <w:spacing w:val="-2"/>
              </w:rPr>
              <w:t>Utkars</w:t>
            </w:r>
            <w:r w:rsidR="004618C1">
              <w:rPr>
                <w:rFonts w:ascii="Calibri" w:hAnsi="Calibri" w:cs="Calibri"/>
                <w:color w:val="000000"/>
                <w:spacing w:val="-2"/>
              </w:rPr>
              <w:t>ha</w:t>
            </w:r>
            <w:proofErr w:type="spellEnd"/>
            <w:r w:rsidR="004618C1"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 w:rsidR="004618C1">
              <w:rPr>
                <w:rFonts w:ascii="Calibri" w:hAnsi="Calibri" w:cs="Calibri"/>
                <w:color w:val="000000"/>
                <w:spacing w:val="-2"/>
              </w:rPr>
              <w:t>Jankalyan</w:t>
            </w:r>
            <w:proofErr w:type="spellEnd"/>
            <w:r w:rsidR="004618C1"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 w:rsidR="004618C1">
              <w:rPr>
                <w:rFonts w:ascii="Calibri" w:hAnsi="Calibri" w:cs="Calibri"/>
                <w:color w:val="000000"/>
                <w:spacing w:val="-2"/>
              </w:rPr>
              <w:t>Shiksha</w:t>
            </w:r>
            <w:proofErr w:type="spellEnd"/>
            <w:r w:rsidR="004618C1"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 w:rsidR="004618C1">
              <w:rPr>
                <w:rFonts w:ascii="Calibri" w:hAnsi="Calibri" w:cs="Calibri"/>
                <w:color w:val="000000"/>
                <w:spacing w:val="-2"/>
              </w:rPr>
              <w:t>sansathan</w:t>
            </w:r>
            <w:proofErr w:type="spellEnd"/>
            <w:r w:rsidR="004618C1">
              <w:rPr>
                <w:rFonts w:ascii="Calibri" w:hAnsi="Calibri" w:cs="Calibri"/>
                <w:color w:val="000000"/>
                <w:spacing w:val="-2"/>
              </w:rPr>
              <w:t xml:space="preserve"> </w:t>
            </w:r>
            <w:proofErr w:type="spellStart"/>
            <w:r w:rsidR="004618C1">
              <w:rPr>
                <w:rFonts w:ascii="Calibri" w:hAnsi="Calibri" w:cs="Calibri"/>
                <w:color w:val="000000"/>
                <w:spacing w:val="-2"/>
              </w:rPr>
              <w:t>W</w:t>
            </w:r>
            <w:r>
              <w:rPr>
                <w:rFonts w:ascii="Calibri" w:hAnsi="Calibri" w:cs="Calibri"/>
                <w:color w:val="000000"/>
                <w:spacing w:val="-2"/>
              </w:rPr>
              <w:t>ardha</w:t>
            </w:r>
            <w:proofErr w:type="spellEnd"/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185B35" w:rsidRDefault="00D97E2B" w:rsidP="00C47C4E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>
              <w:rPr>
                <w:rFonts w:cstheme="minorHAnsi"/>
                <w:color w:val="000000"/>
                <w:spacing w:val="-3"/>
                <w:sz w:val="24"/>
                <w:szCs w:val="24"/>
              </w:rPr>
              <w:t>FSW</w:t>
            </w:r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56"/>
              <w:jc w:val="both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185B35" w:rsidRDefault="00015189" w:rsidP="00DA71E0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>A</w:t>
            </w:r>
            <w:r w:rsidR="00A06B12"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>ctive population</w:t>
            </w:r>
            <w:r w:rsidR="00D97E2B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 ,FSW-</w:t>
            </w:r>
            <w:r w:rsidR="00A06B12" w:rsidRPr="00185B35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 </w:t>
            </w:r>
            <w:r w:rsidR="00D97E2B">
              <w:rPr>
                <w:rFonts w:cstheme="minorHAnsi"/>
                <w:color w:val="000000"/>
                <w:spacing w:val="-3"/>
                <w:sz w:val="24"/>
                <w:szCs w:val="24"/>
              </w:rPr>
              <w:t>964</w:t>
            </w:r>
            <w:r w:rsidR="00686286">
              <w:rPr>
                <w:rFonts w:cstheme="minorHAnsi"/>
                <w:color w:val="000000"/>
                <w:spacing w:val="-3"/>
                <w:sz w:val="24"/>
                <w:szCs w:val="24"/>
              </w:rPr>
              <w:t xml:space="preserve"> </w:t>
            </w:r>
            <w:r w:rsidR="00D97E2B">
              <w:rPr>
                <w:rFonts w:cstheme="minorHAnsi"/>
                <w:color w:val="000000"/>
                <w:spacing w:val="-3"/>
                <w:sz w:val="24"/>
                <w:szCs w:val="24"/>
              </w:rPr>
              <w:t>Total-1000</w:t>
            </w:r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21" w:after="0" w:line="280" w:lineRule="exact"/>
              <w:ind w:right="-35"/>
              <w:jc w:val="both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Dates of Visit:</w:t>
            </w:r>
          </w:p>
        </w:tc>
        <w:tc>
          <w:tcPr>
            <w:tcW w:w="5193" w:type="dxa"/>
          </w:tcPr>
          <w:p w:rsidR="00AF089B" w:rsidRPr="00185B35" w:rsidRDefault="00D97E2B" w:rsidP="000E4E2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4"/>
                <w:sz w:val="24"/>
                <w:szCs w:val="24"/>
              </w:rPr>
            </w:pPr>
            <w:r>
              <w:rPr>
                <w:rFonts w:cstheme="minorHAnsi"/>
                <w:color w:val="000000"/>
                <w:spacing w:val="-4"/>
                <w:sz w:val="24"/>
                <w:szCs w:val="24"/>
              </w:rPr>
              <w:t>29</w:t>
            </w:r>
            <w:r w:rsidR="000E4E2D" w:rsidRPr="00185B35">
              <w:rPr>
                <w:rFonts w:cstheme="minorHAnsi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 April 2016 to 01</w:t>
            </w:r>
            <w:r w:rsidR="00714F9B" w:rsidRPr="00185B35">
              <w:rPr>
                <w:rFonts w:cstheme="minorHAnsi"/>
                <w:color w:val="000000"/>
                <w:spacing w:val="-4"/>
                <w:sz w:val="24"/>
                <w:szCs w:val="24"/>
                <w:vertAlign w:val="superscript"/>
              </w:rPr>
              <w:t>th</w:t>
            </w:r>
            <w:r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May</w:t>
            </w:r>
            <w:r w:rsidR="00714F9B" w:rsidRPr="00185B35">
              <w:rPr>
                <w:rFonts w:cstheme="minorHAnsi"/>
                <w:color w:val="000000"/>
                <w:spacing w:val="-4"/>
                <w:sz w:val="24"/>
                <w:szCs w:val="24"/>
              </w:rPr>
              <w:t xml:space="preserve"> 2016</w:t>
            </w:r>
          </w:p>
        </w:tc>
      </w:tr>
      <w:tr w:rsidR="00AF089B" w:rsidRPr="00185B35" w:rsidTr="00AF089B">
        <w:tc>
          <w:tcPr>
            <w:tcW w:w="5193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4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185B35" w:rsidRDefault="004618C1" w:rsidP="00C45829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cstheme="minorHAnsi"/>
                <w:color w:val="000000"/>
                <w:sz w:val="24"/>
                <w:szCs w:val="24"/>
              </w:rPr>
              <w:t>W</w:t>
            </w:r>
            <w:r w:rsidR="00D97E2B">
              <w:rPr>
                <w:rFonts w:cstheme="minorHAnsi"/>
                <w:color w:val="000000"/>
                <w:sz w:val="24"/>
                <w:szCs w:val="24"/>
              </w:rPr>
              <w:t>ardha</w:t>
            </w:r>
            <w:proofErr w:type="spellEnd"/>
            <w:r w:rsidR="00D97E2B">
              <w:rPr>
                <w:rFonts w:cstheme="minorHAnsi"/>
                <w:color w:val="000000"/>
                <w:sz w:val="24"/>
                <w:szCs w:val="24"/>
              </w:rPr>
              <w:t xml:space="preserve"> (Maharashtra)</w:t>
            </w:r>
          </w:p>
        </w:tc>
      </w:tr>
    </w:tbl>
    <w:p w:rsidR="004618C1" w:rsidRDefault="004618C1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</w:p>
    <w:p w:rsidR="004618C1" w:rsidRDefault="004618C1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</w:p>
    <w:p w:rsidR="004618C1" w:rsidRPr="00185B35" w:rsidRDefault="004618C1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</w:p>
    <w:p w:rsidR="00AF089B" w:rsidRPr="00185B35" w:rsidRDefault="00185B35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3"/>
          <w:sz w:val="24"/>
          <w:szCs w:val="24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</w:rPr>
        <w:t xml:space="preserve">              </w:t>
      </w:r>
      <w:r w:rsidR="00031787" w:rsidRPr="00185B35">
        <w:rPr>
          <w:rFonts w:cstheme="minorHAnsi"/>
          <w:b/>
          <w:color w:val="000000"/>
          <w:spacing w:val="-3"/>
          <w:sz w:val="24"/>
          <w:szCs w:val="24"/>
        </w:rPr>
        <w:t xml:space="preserve">Overall Rating based </w:t>
      </w:r>
      <w:proofErr w:type="spellStart"/>
      <w:r w:rsidR="00031787" w:rsidRPr="00185B35">
        <w:rPr>
          <w:rFonts w:cstheme="minorHAnsi"/>
          <w:b/>
          <w:color w:val="000000"/>
          <w:spacing w:val="-3"/>
          <w:sz w:val="24"/>
          <w:szCs w:val="24"/>
        </w:rPr>
        <w:t>P</w:t>
      </w:r>
      <w:r w:rsidR="00AF089B" w:rsidRPr="00185B35">
        <w:rPr>
          <w:rFonts w:cstheme="minorHAnsi"/>
          <w:b/>
          <w:color w:val="000000"/>
          <w:spacing w:val="-3"/>
          <w:sz w:val="24"/>
          <w:szCs w:val="24"/>
        </w:rPr>
        <w:t>rogramme</w:t>
      </w:r>
      <w:proofErr w:type="spellEnd"/>
      <w:r w:rsidR="00AF089B" w:rsidRPr="00185B35">
        <w:rPr>
          <w:rFonts w:cstheme="minorHAnsi"/>
          <w:b/>
          <w:color w:val="000000"/>
          <w:spacing w:val="-3"/>
          <w:sz w:val="24"/>
          <w:szCs w:val="24"/>
        </w:rPr>
        <w:t xml:space="preserve"> delivery score: </w:t>
      </w:r>
    </w:p>
    <w:p w:rsidR="00AF089B" w:rsidRPr="00185B35" w:rsidRDefault="00AF089B" w:rsidP="004C0A15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0"/>
        <w:gridCol w:w="1170"/>
        <w:gridCol w:w="1035"/>
        <w:gridCol w:w="5377"/>
      </w:tblGrid>
      <w:tr w:rsidR="00AF089B" w:rsidRPr="00185B35" w:rsidTr="00400E8D">
        <w:tc>
          <w:tcPr>
            <w:tcW w:w="1944" w:type="dxa"/>
          </w:tcPr>
          <w:p w:rsidR="00AF089B" w:rsidRPr="00185B35" w:rsidRDefault="00AF089B" w:rsidP="00400E8D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Total</w:t>
            </w: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185B35" w:rsidRDefault="00AF089B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Category</w:t>
            </w:r>
          </w:p>
        </w:tc>
        <w:tc>
          <w:tcPr>
            <w:tcW w:w="1015" w:type="dxa"/>
          </w:tcPr>
          <w:p w:rsidR="00AF089B" w:rsidRPr="00185B35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Rating</w:t>
            </w:r>
          </w:p>
        </w:tc>
        <w:tc>
          <w:tcPr>
            <w:tcW w:w="5393" w:type="dxa"/>
          </w:tcPr>
          <w:p w:rsidR="00AF089B" w:rsidRPr="00185B35" w:rsidRDefault="00400E8D" w:rsidP="00AF089B">
            <w:pPr>
              <w:widowControl w:val="0"/>
              <w:autoSpaceDE w:val="0"/>
              <w:autoSpaceDN w:val="0"/>
              <w:adjustRightInd w:val="0"/>
              <w:spacing w:before="8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2"/>
                <w:sz w:val="24"/>
                <w:szCs w:val="24"/>
              </w:rPr>
              <w:t>Recommendations</w:t>
            </w:r>
          </w:p>
        </w:tc>
      </w:tr>
      <w:tr w:rsidR="002D5184" w:rsidRPr="00185B35" w:rsidTr="002D5184">
        <w:tc>
          <w:tcPr>
            <w:tcW w:w="1944" w:type="dxa"/>
          </w:tcPr>
          <w:p w:rsidR="002D5184" w:rsidRPr="00185B35" w:rsidRDefault="009F1850" w:rsidP="00F249AF">
            <w:pPr>
              <w:jc w:val="both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58.9</w:t>
            </w:r>
            <w:r w:rsidR="003B3C8F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="002D5184" w:rsidRPr="00185B35">
              <w:rPr>
                <w:rFonts w:cstheme="minorHAnsi"/>
                <w:b/>
                <w:sz w:val="24"/>
                <w:szCs w:val="24"/>
              </w:rPr>
              <w:t>%</w:t>
            </w:r>
          </w:p>
        </w:tc>
        <w:tc>
          <w:tcPr>
            <w:tcW w:w="1170" w:type="dxa"/>
          </w:tcPr>
          <w:p w:rsidR="002D5184" w:rsidRPr="00185B35" w:rsidRDefault="009F1850" w:rsidP="002D5184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w w:val="90"/>
                <w:sz w:val="24"/>
                <w:szCs w:val="24"/>
              </w:rPr>
              <w:t>C</w:t>
            </w:r>
          </w:p>
        </w:tc>
        <w:tc>
          <w:tcPr>
            <w:tcW w:w="1015" w:type="dxa"/>
          </w:tcPr>
          <w:p w:rsidR="002D5184" w:rsidRPr="00185B35" w:rsidRDefault="009F1850" w:rsidP="002D5184">
            <w:pPr>
              <w:rPr>
                <w:rFonts w:cstheme="minorHAnsi"/>
                <w:b/>
                <w:color w:val="000000"/>
                <w:sz w:val="24"/>
                <w:szCs w:val="24"/>
              </w:rPr>
            </w:pPr>
            <w:r>
              <w:rPr>
                <w:rFonts w:cstheme="minorHAnsi"/>
                <w:b/>
                <w:color w:val="000000"/>
                <w:sz w:val="24"/>
                <w:szCs w:val="24"/>
              </w:rPr>
              <w:t>Average</w:t>
            </w:r>
          </w:p>
        </w:tc>
        <w:tc>
          <w:tcPr>
            <w:tcW w:w="5393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61"/>
            </w:tblGrid>
            <w:tr w:rsidR="002D5184" w:rsidRPr="00185B35" w:rsidTr="005217EF">
              <w:trPr>
                <w:trHeight w:val="494"/>
              </w:trPr>
              <w:tc>
                <w:tcPr>
                  <w:tcW w:w="5840" w:type="dxa"/>
                </w:tcPr>
                <w:p w:rsidR="002D5184" w:rsidRPr="00185B35" w:rsidRDefault="002D5184" w:rsidP="00881A68">
                  <w:pPr>
                    <w:jc w:val="both"/>
                    <w:rPr>
                      <w:rFonts w:cstheme="minorHAnsi"/>
                      <w:b/>
                      <w:sz w:val="24"/>
                      <w:szCs w:val="24"/>
                    </w:rPr>
                  </w:pPr>
                  <w:r w:rsidRPr="00185B35">
                    <w:rPr>
                      <w:rFonts w:cstheme="minorHAnsi"/>
                      <w:b/>
                      <w:sz w:val="24"/>
                      <w:szCs w:val="24"/>
                    </w:rPr>
                    <w:t xml:space="preserve">Recommended for continuation </w:t>
                  </w:r>
                  <w:r w:rsidR="00881A68">
                    <w:rPr>
                      <w:rFonts w:cstheme="minorHAnsi"/>
                      <w:b/>
                      <w:sz w:val="24"/>
                      <w:szCs w:val="24"/>
                    </w:rPr>
                    <w:t xml:space="preserve">with recommendation to decrease denominator after revalidation of home </w:t>
                  </w:r>
                  <w:proofErr w:type="gramStart"/>
                  <w:r w:rsidR="00881A68">
                    <w:rPr>
                      <w:rFonts w:cstheme="minorHAnsi"/>
                      <w:b/>
                      <w:sz w:val="24"/>
                      <w:szCs w:val="24"/>
                    </w:rPr>
                    <w:t>based  population</w:t>
                  </w:r>
                  <w:proofErr w:type="gramEnd"/>
                  <w:r w:rsidR="00881A68">
                    <w:rPr>
                      <w:rFonts w:cstheme="minorHAnsi"/>
                      <w:b/>
                      <w:sz w:val="24"/>
                      <w:szCs w:val="24"/>
                    </w:rPr>
                    <w:t>.</w:t>
                  </w:r>
                </w:p>
              </w:tc>
            </w:tr>
          </w:tbl>
          <w:p w:rsidR="002D5184" w:rsidRPr="00185B35" w:rsidRDefault="002D5184" w:rsidP="00F249AF">
            <w:pPr>
              <w:jc w:val="both"/>
              <w:rPr>
                <w:rFonts w:cstheme="minorHAnsi"/>
                <w:sz w:val="24"/>
                <w:szCs w:val="24"/>
              </w:rPr>
            </w:pPr>
          </w:p>
        </w:tc>
      </w:tr>
    </w:tbl>
    <w:p w:rsidR="007D2158" w:rsidRDefault="007D2158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B16DCC" w:rsidRPr="00185B35" w:rsidRDefault="00B16DCC" w:rsidP="00400E8D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color w:val="000000"/>
          <w:spacing w:val="-2"/>
          <w:sz w:val="24"/>
          <w:szCs w:val="24"/>
        </w:rPr>
      </w:pPr>
    </w:p>
    <w:p w:rsidR="0030384A" w:rsidRDefault="0030384A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  <w:r w:rsidRPr="00185B35">
        <w:rPr>
          <w:rFonts w:cstheme="minorHAnsi"/>
          <w:b/>
          <w:color w:val="000000"/>
          <w:spacing w:val="-2"/>
          <w:sz w:val="24"/>
          <w:szCs w:val="24"/>
        </w:rPr>
        <w:t xml:space="preserve">Critical Observations and </w:t>
      </w:r>
      <w:proofErr w:type="gramStart"/>
      <w:r w:rsidRPr="00185B35">
        <w:rPr>
          <w:rFonts w:cstheme="minorHAnsi"/>
          <w:b/>
          <w:color w:val="000000"/>
          <w:spacing w:val="-2"/>
          <w:sz w:val="24"/>
          <w:szCs w:val="24"/>
        </w:rPr>
        <w:t>Recommendations :</w:t>
      </w:r>
      <w:proofErr w:type="gramEnd"/>
    </w:p>
    <w:p w:rsidR="00543DE1" w:rsidRDefault="00543DE1" w:rsidP="0030384A">
      <w:pPr>
        <w:widowControl w:val="0"/>
        <w:autoSpaceDE w:val="0"/>
        <w:autoSpaceDN w:val="0"/>
        <w:adjustRightInd w:val="0"/>
        <w:spacing w:before="8" w:after="0" w:line="276" w:lineRule="exact"/>
        <w:ind w:left="720"/>
        <w:rPr>
          <w:rFonts w:cstheme="minorHAnsi"/>
          <w:b/>
          <w:color w:val="000000"/>
          <w:spacing w:val="-2"/>
          <w:sz w:val="24"/>
          <w:szCs w:val="24"/>
        </w:rPr>
      </w:pPr>
    </w:p>
    <w:p w:rsidR="00543DE1" w:rsidRPr="00185B35" w:rsidRDefault="00543DE1" w:rsidP="002B47FA">
      <w:pPr>
        <w:widowControl w:val="0"/>
        <w:autoSpaceDE w:val="0"/>
        <w:autoSpaceDN w:val="0"/>
        <w:adjustRightInd w:val="0"/>
        <w:spacing w:before="8" w:after="0" w:line="276" w:lineRule="exact"/>
        <w:rPr>
          <w:rFonts w:cstheme="minorHAnsi"/>
          <w:b/>
          <w:color w:val="000000"/>
          <w:spacing w:val="-2"/>
          <w:sz w:val="24"/>
          <w:szCs w:val="24"/>
        </w:rPr>
      </w:pP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185B35" w:rsidTr="00400E8D">
        <w:tc>
          <w:tcPr>
            <w:tcW w:w="9522" w:type="dxa"/>
          </w:tcPr>
          <w:p w:rsidR="00543DE1" w:rsidRDefault="00543DE1" w:rsidP="00543DE1">
            <w:pPr>
              <w:spacing w:after="0" w:line="480" w:lineRule="auto"/>
              <w:ind w:left="720"/>
              <w:rPr>
                <w:rFonts w:ascii="Calibri" w:hAnsi="Calibri" w:cs="Calibri"/>
              </w:rPr>
            </w:pPr>
          </w:p>
          <w:p w:rsidR="00881A68" w:rsidRPr="008C6F64" w:rsidRDefault="009D383F" w:rsidP="00543DE1">
            <w:pPr>
              <w:pStyle w:val="BodyText2"/>
              <w:numPr>
                <w:ilvl w:val="0"/>
                <w:numId w:val="6"/>
              </w:numPr>
              <w:spacing w:line="480" w:lineRule="auto"/>
              <w:jc w:val="both"/>
              <w:rPr>
                <w:rFonts w:ascii="Calibri" w:eastAsiaTheme="minorEastAsia" w:hAnsi="Calibri" w:cs="Calibri"/>
                <w:szCs w:val="22"/>
              </w:rPr>
            </w:pPr>
            <w:r>
              <w:rPr>
                <w:rFonts w:ascii="Calibri" w:eastAsiaTheme="minorEastAsia" w:hAnsi="Calibri" w:cs="Calibri"/>
                <w:szCs w:val="22"/>
              </w:rPr>
              <w:t xml:space="preserve">In </w:t>
            </w:r>
            <w:proofErr w:type="spellStart"/>
            <w:r>
              <w:rPr>
                <w:rFonts w:ascii="Calibri" w:eastAsiaTheme="minorEastAsia" w:hAnsi="Calibri" w:cs="Calibri"/>
                <w:szCs w:val="22"/>
              </w:rPr>
              <w:t>W</w:t>
            </w:r>
            <w:r w:rsidR="00B74951">
              <w:rPr>
                <w:rFonts w:ascii="Calibri" w:eastAsiaTheme="minorEastAsia" w:hAnsi="Calibri" w:cs="Calibri"/>
                <w:szCs w:val="22"/>
              </w:rPr>
              <w:t>ardha</w:t>
            </w:r>
            <w:proofErr w:type="spellEnd"/>
            <w:r w:rsidR="00B74951">
              <w:rPr>
                <w:rFonts w:ascii="Calibri" w:eastAsiaTheme="minorEastAsia" w:hAnsi="Calibri" w:cs="Calibri"/>
                <w:szCs w:val="22"/>
              </w:rPr>
              <w:t xml:space="preserve"> availability</w:t>
            </w:r>
            <w:r w:rsidR="00B74951" w:rsidRPr="00881A68">
              <w:rPr>
                <w:rFonts w:ascii="Calibri" w:eastAsiaTheme="minorEastAsia" w:hAnsi="Calibri" w:cs="Calibri"/>
                <w:szCs w:val="22"/>
              </w:rPr>
              <w:t xml:space="preserve"> 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of </w:t>
            </w:r>
            <w:r w:rsidR="00881A68" w:rsidRPr="00881A68">
              <w:rPr>
                <w:rFonts w:ascii="Calibri" w:eastAsiaTheme="minorEastAsia" w:hAnsi="Calibri" w:cs="Calibri"/>
                <w:szCs w:val="22"/>
              </w:rPr>
              <w:t xml:space="preserve">high </w:t>
            </w:r>
            <w:proofErr w:type="gramStart"/>
            <w:r w:rsidR="00881A68" w:rsidRPr="00881A68">
              <w:rPr>
                <w:rFonts w:ascii="Calibri" w:eastAsiaTheme="minorEastAsia" w:hAnsi="Calibri" w:cs="Calibri"/>
                <w:szCs w:val="22"/>
              </w:rPr>
              <w:t xml:space="preserve">risk 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 groups</w:t>
            </w:r>
            <w:proofErr w:type="gramEnd"/>
            <w:r w:rsidR="00B74951">
              <w:rPr>
                <w:rFonts w:ascii="Calibri" w:eastAsiaTheme="minorEastAsia" w:hAnsi="Calibri" w:cs="Calibri"/>
                <w:szCs w:val="22"/>
              </w:rPr>
              <w:t xml:space="preserve"> in many home based sites is doubtful</w:t>
            </w:r>
            <w:r>
              <w:rPr>
                <w:rFonts w:ascii="Calibri" w:eastAsiaTheme="minorEastAsia" w:hAnsi="Calibri" w:cs="Calibri"/>
                <w:szCs w:val="22"/>
              </w:rPr>
              <w:t>,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 it seems that organization is</w:t>
            </w:r>
            <w:r w:rsidR="00881A68" w:rsidRPr="00881A68">
              <w:rPr>
                <w:rFonts w:ascii="Calibri" w:eastAsiaTheme="minorEastAsia" w:hAnsi="Calibri" w:cs="Calibri"/>
                <w:szCs w:val="22"/>
              </w:rPr>
              <w:t xml:space="preserve"> chasing 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HRGs as well as mix of  general population </w:t>
            </w:r>
            <w:r w:rsidR="0081167A">
              <w:rPr>
                <w:rFonts w:ascii="Calibri" w:eastAsiaTheme="minorEastAsia" w:hAnsi="Calibri" w:cs="Calibri"/>
                <w:szCs w:val="22"/>
              </w:rPr>
              <w:t>too</w:t>
            </w:r>
            <w:r w:rsidR="0081167A" w:rsidRPr="00881A68">
              <w:rPr>
                <w:rFonts w:ascii="Calibri" w:eastAsiaTheme="minorEastAsia" w:hAnsi="Calibri" w:cs="Calibri"/>
                <w:szCs w:val="22"/>
              </w:rPr>
              <w:t>.</w:t>
            </w:r>
            <w:r w:rsidR="0081167A">
              <w:rPr>
                <w:rFonts w:ascii="Calibri" w:eastAsiaTheme="minorEastAsia" w:hAnsi="Calibri" w:cs="Calibri"/>
                <w:szCs w:val="22"/>
              </w:rPr>
              <w:t xml:space="preserve"> It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 is </w:t>
            </w:r>
            <w:r w:rsidR="0081167A">
              <w:rPr>
                <w:rFonts w:ascii="Calibri" w:eastAsiaTheme="minorEastAsia" w:hAnsi="Calibri" w:cs="Calibri"/>
                <w:szCs w:val="22"/>
              </w:rPr>
              <w:t>strictly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 recommended that t</w:t>
            </w:r>
            <w:r w:rsidR="00881A68" w:rsidRPr="00881A68">
              <w:rPr>
                <w:rFonts w:ascii="Calibri" w:eastAsiaTheme="minorEastAsia" w:hAnsi="Calibri" w:cs="Calibri"/>
                <w:szCs w:val="22"/>
              </w:rPr>
              <w:t xml:space="preserve">he </w:t>
            </w:r>
            <w:r w:rsidR="00B74951">
              <w:rPr>
                <w:rFonts w:ascii="Calibri" w:eastAsiaTheme="minorEastAsia" w:hAnsi="Calibri" w:cs="Calibri"/>
                <w:szCs w:val="22"/>
              </w:rPr>
              <w:t>sites</w:t>
            </w:r>
            <w:r w:rsidR="0081167A">
              <w:rPr>
                <w:rFonts w:ascii="Calibri" w:eastAsiaTheme="minorEastAsia" w:hAnsi="Calibri" w:cs="Calibri"/>
                <w:szCs w:val="22"/>
              </w:rPr>
              <w:t>,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 </w:t>
            </w:r>
            <w:r w:rsidR="00881A68" w:rsidRPr="00881A68">
              <w:rPr>
                <w:rFonts w:ascii="Calibri" w:eastAsiaTheme="minorEastAsia" w:hAnsi="Calibri" w:cs="Calibri"/>
                <w:szCs w:val="22"/>
              </w:rPr>
              <w:t>and HRGs (home</w:t>
            </w:r>
            <w:r w:rsidR="002556D8">
              <w:rPr>
                <w:rFonts w:ascii="Calibri" w:eastAsiaTheme="minorEastAsia" w:hAnsi="Calibri" w:cs="Calibri"/>
                <w:szCs w:val="22"/>
              </w:rPr>
              <w:t xml:space="preserve"> </w:t>
            </w:r>
            <w:r w:rsidR="00881A68" w:rsidRPr="00881A68">
              <w:rPr>
                <w:rFonts w:ascii="Calibri" w:eastAsiaTheme="minorEastAsia" w:hAnsi="Calibri" w:cs="Calibri"/>
                <w:szCs w:val="22"/>
              </w:rPr>
              <w:t>based) need to be re-assessed</w:t>
            </w:r>
            <w:r w:rsidR="00B74951">
              <w:rPr>
                <w:rFonts w:ascii="Calibri" w:eastAsiaTheme="minorEastAsia" w:hAnsi="Calibri" w:cs="Calibri"/>
                <w:szCs w:val="22"/>
              </w:rPr>
              <w:t xml:space="preserve"> and need to decrease the target as per recommendation of validation team</w:t>
            </w:r>
            <w:r w:rsidR="008C6F64" w:rsidRPr="008C6F64">
              <w:rPr>
                <w:rFonts w:ascii="Calibri" w:hAnsi="Calibri" w:cs="Calibri"/>
                <w:color w:val="FF0000"/>
              </w:rPr>
              <w:t xml:space="preserve"> </w:t>
            </w:r>
            <w:r w:rsidR="008C6F64" w:rsidRPr="008C6F64">
              <w:rPr>
                <w:rFonts w:ascii="Calibri" w:hAnsi="Calibri" w:cs="Calibri"/>
              </w:rPr>
              <w:t xml:space="preserve">and with the help </w:t>
            </w:r>
            <w:proofErr w:type="gramStart"/>
            <w:r w:rsidR="008C6F64" w:rsidRPr="008C6F64">
              <w:rPr>
                <w:rFonts w:ascii="Calibri" w:hAnsi="Calibri" w:cs="Calibri"/>
              </w:rPr>
              <w:t>of  stake</w:t>
            </w:r>
            <w:proofErr w:type="gramEnd"/>
            <w:r w:rsidR="008C6F64" w:rsidRPr="008C6F64">
              <w:rPr>
                <w:rFonts w:ascii="Calibri" w:hAnsi="Calibri" w:cs="Calibri"/>
              </w:rPr>
              <w:t xml:space="preserve"> holder</w:t>
            </w:r>
            <w:r w:rsidR="001575A3">
              <w:rPr>
                <w:rFonts w:ascii="Calibri" w:hAnsi="Calibri" w:cs="Calibri"/>
              </w:rPr>
              <w:t>s</w:t>
            </w:r>
            <w:r w:rsidR="00881A68" w:rsidRPr="008C6F64">
              <w:rPr>
                <w:rFonts w:ascii="Calibri" w:eastAsiaTheme="minorEastAsia" w:hAnsi="Calibri" w:cs="Calibri"/>
                <w:szCs w:val="22"/>
              </w:rPr>
              <w:t xml:space="preserve">. </w:t>
            </w:r>
            <w:r w:rsidR="002556D8" w:rsidRPr="008C6F64">
              <w:rPr>
                <w:rFonts w:ascii="Calibri" w:eastAsiaTheme="minorEastAsia" w:hAnsi="Calibri" w:cs="Calibri"/>
                <w:szCs w:val="22"/>
              </w:rPr>
              <w:t>(</w:t>
            </w:r>
            <w:r w:rsidR="00543DE1" w:rsidRPr="008C6F64">
              <w:rPr>
                <w:rFonts w:ascii="Calibri" w:eastAsiaTheme="minorEastAsia" w:hAnsi="Calibri" w:cs="Calibri"/>
                <w:szCs w:val="22"/>
              </w:rPr>
              <w:t>A</w:t>
            </w:r>
            <w:r w:rsidR="002556D8" w:rsidRPr="008C6F64">
              <w:rPr>
                <w:rFonts w:ascii="Calibri" w:eastAsiaTheme="minorEastAsia" w:hAnsi="Calibri" w:cs="Calibri"/>
                <w:szCs w:val="22"/>
              </w:rPr>
              <w:t>pprox.350 to 400)</w:t>
            </w:r>
            <w:r w:rsidR="002556D8" w:rsidRPr="008C6F64">
              <w:rPr>
                <w:rFonts w:cstheme="minorHAnsi"/>
                <w:b/>
                <w:sz w:val="24"/>
              </w:rPr>
              <w:t>.</w:t>
            </w:r>
          </w:p>
          <w:p w:rsidR="002556D8" w:rsidRDefault="00881A68" w:rsidP="00543DE1">
            <w:pPr>
              <w:numPr>
                <w:ilvl w:val="0"/>
                <w:numId w:val="6"/>
              </w:numPr>
              <w:spacing w:after="0" w:line="48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It is recommended that the </w:t>
            </w:r>
            <w:r w:rsidR="002556D8">
              <w:rPr>
                <w:rFonts w:ascii="Calibri" w:hAnsi="Calibri" w:cs="Calibri"/>
              </w:rPr>
              <w:t xml:space="preserve">M&amp;E </w:t>
            </w:r>
            <w:r>
              <w:rPr>
                <w:rFonts w:ascii="Calibri" w:hAnsi="Calibri" w:cs="Calibri"/>
              </w:rPr>
              <w:t xml:space="preserve">has to improve their knowledge about </w:t>
            </w:r>
            <w:r w:rsidR="002556D8">
              <w:rPr>
                <w:rFonts w:ascii="Calibri" w:hAnsi="Calibri" w:cs="Calibri"/>
              </w:rPr>
              <w:t>data analysis</w:t>
            </w:r>
            <w:r>
              <w:rPr>
                <w:rFonts w:ascii="Calibri" w:hAnsi="Calibri" w:cs="Calibri"/>
              </w:rPr>
              <w:t>.</w:t>
            </w:r>
          </w:p>
          <w:p w:rsidR="00881A68" w:rsidRPr="00881A68" w:rsidRDefault="002556D8" w:rsidP="00543DE1">
            <w:pPr>
              <w:numPr>
                <w:ilvl w:val="0"/>
                <w:numId w:val="6"/>
              </w:numPr>
              <w:spacing w:after="0" w:line="480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High risk indictors in form B </w:t>
            </w:r>
            <w:r w:rsidR="003E3F40">
              <w:rPr>
                <w:rFonts w:ascii="Calibri" w:hAnsi="Calibri" w:cs="Calibri"/>
              </w:rPr>
              <w:t>should maintain</w:t>
            </w:r>
            <w:r w:rsidR="009D383F">
              <w:rPr>
                <w:rFonts w:ascii="Calibri" w:hAnsi="Calibri" w:cs="Calibri"/>
              </w:rPr>
              <w:t xml:space="preserve"> on regular basis. </w:t>
            </w:r>
            <w:r w:rsidR="00881A68">
              <w:rPr>
                <w:rFonts w:ascii="Calibri" w:hAnsi="Calibri" w:cs="Calibri"/>
              </w:rPr>
              <w:t xml:space="preserve"> </w:t>
            </w:r>
          </w:p>
          <w:p w:rsidR="008C6F64" w:rsidRDefault="00881A68" w:rsidP="00543DE1">
            <w:pPr>
              <w:numPr>
                <w:ilvl w:val="0"/>
                <w:numId w:val="6"/>
              </w:numPr>
              <w:spacing w:after="0" w:line="480" w:lineRule="auto"/>
              <w:jc w:val="both"/>
              <w:rPr>
                <w:rFonts w:ascii="Calibri" w:hAnsi="Calibri" w:cs="Calibri"/>
              </w:rPr>
            </w:pPr>
            <w:r w:rsidRPr="008C6F64">
              <w:rPr>
                <w:rFonts w:ascii="Calibri" w:hAnsi="Calibri" w:cs="Calibri"/>
              </w:rPr>
              <w:t xml:space="preserve">Management </w:t>
            </w:r>
            <w:r w:rsidR="001575A3">
              <w:rPr>
                <w:rFonts w:ascii="Calibri" w:hAnsi="Calibri" w:cs="Calibri"/>
              </w:rPr>
              <w:t xml:space="preserve">of all </w:t>
            </w:r>
            <w:proofErr w:type="spellStart"/>
            <w:r w:rsidR="001575A3">
              <w:rPr>
                <w:rFonts w:ascii="Calibri" w:hAnsi="Calibri" w:cs="Calibri"/>
              </w:rPr>
              <w:t>documants</w:t>
            </w:r>
            <w:proofErr w:type="gramStart"/>
            <w:r w:rsidRPr="008C6F64">
              <w:rPr>
                <w:rFonts w:ascii="Calibri" w:hAnsi="Calibri" w:cs="Calibri"/>
              </w:rPr>
              <w:t>,monthly</w:t>
            </w:r>
            <w:proofErr w:type="spellEnd"/>
            <w:proofErr w:type="gramEnd"/>
            <w:r w:rsidRPr="008C6F64">
              <w:rPr>
                <w:rFonts w:ascii="Calibri" w:hAnsi="Calibri" w:cs="Calibri"/>
              </w:rPr>
              <w:t xml:space="preserve"> planning at micro level must be </w:t>
            </w:r>
            <w:r w:rsidR="001575A3">
              <w:rPr>
                <w:rFonts w:ascii="Calibri" w:hAnsi="Calibri" w:cs="Calibri"/>
              </w:rPr>
              <w:t>implement as these are documented well.</w:t>
            </w:r>
          </w:p>
          <w:p w:rsidR="00881A68" w:rsidRPr="00881A68" w:rsidRDefault="00881A68" w:rsidP="00543DE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Calibri" w:hAnsi="Calibri" w:cs="Calibri"/>
              </w:rPr>
            </w:pPr>
            <w:r w:rsidRPr="00881A68">
              <w:rPr>
                <w:rFonts w:ascii="Calibri" w:hAnsi="Calibri" w:cs="Calibri"/>
              </w:rPr>
              <w:t>Social Marketing efforts need to be more focus, with specific inputs from TSU.</w:t>
            </w:r>
          </w:p>
          <w:p w:rsidR="00B74951" w:rsidRDefault="00881A68" w:rsidP="00B74951">
            <w:pPr>
              <w:pStyle w:val="ListParagraph"/>
              <w:numPr>
                <w:ilvl w:val="0"/>
                <w:numId w:val="6"/>
              </w:numPr>
              <w:spacing w:after="0" w:line="480" w:lineRule="auto"/>
              <w:rPr>
                <w:rFonts w:ascii="Calibri" w:hAnsi="Calibri" w:cs="Calibri"/>
              </w:rPr>
            </w:pPr>
            <w:r w:rsidRPr="00B74951">
              <w:rPr>
                <w:rFonts w:ascii="Calibri" w:hAnsi="Calibri" w:cs="Calibri"/>
              </w:rPr>
              <w:t>Regular availability of condom need to be focus.</w:t>
            </w:r>
          </w:p>
          <w:p w:rsidR="00B74951" w:rsidRPr="00B74951" w:rsidRDefault="00B74951" w:rsidP="00B74951">
            <w:pPr>
              <w:pStyle w:val="ListParagraph"/>
              <w:numPr>
                <w:ilvl w:val="0"/>
                <w:numId w:val="6"/>
              </w:numPr>
              <w:spacing w:after="0" w:line="480" w:lineRule="auto"/>
              <w:rPr>
                <w:rFonts w:ascii="Calibri" w:hAnsi="Calibri" w:cs="Calibri"/>
              </w:rPr>
            </w:pPr>
            <w:r w:rsidRPr="00B74951">
              <w:rPr>
                <w:rFonts w:ascii="Calibri" w:hAnsi="Calibri" w:cs="Calibri"/>
              </w:rPr>
              <w:t>PE more than 30 years of age to be replaced after evaluation.</w:t>
            </w:r>
          </w:p>
          <w:p w:rsidR="00881A68" w:rsidRDefault="00881A68" w:rsidP="00543DE1">
            <w:pPr>
              <w:pStyle w:val="ListParagraph"/>
              <w:numPr>
                <w:ilvl w:val="0"/>
                <w:numId w:val="6"/>
              </w:numPr>
              <w:spacing w:line="480" w:lineRule="auto"/>
              <w:rPr>
                <w:rFonts w:ascii="Calibri" w:hAnsi="Calibri" w:cs="Calibri"/>
              </w:rPr>
            </w:pPr>
            <w:r w:rsidRPr="00881A68">
              <w:rPr>
                <w:rFonts w:ascii="Calibri" w:hAnsi="Calibri" w:cs="Calibri"/>
              </w:rPr>
              <w:t>CBO w</w:t>
            </w:r>
            <w:r w:rsidR="008C6F64">
              <w:rPr>
                <w:rFonts w:ascii="Calibri" w:hAnsi="Calibri" w:cs="Calibri"/>
              </w:rPr>
              <w:t>as formed but not registered ,</w:t>
            </w:r>
            <w:r w:rsidRPr="00881A68">
              <w:rPr>
                <w:rFonts w:ascii="Calibri" w:hAnsi="Calibri" w:cs="Calibri"/>
              </w:rPr>
              <w:t xml:space="preserve"> need to be registered and matured,</w:t>
            </w:r>
          </w:p>
          <w:p w:rsidR="003E3F40" w:rsidRDefault="003E3F40" w:rsidP="00543DE1">
            <w:pPr>
              <w:pStyle w:val="ListParagraph"/>
              <w:numPr>
                <w:ilvl w:val="0"/>
                <w:numId w:val="6"/>
              </w:numPr>
              <w:spacing w:after="0" w:line="480" w:lineRule="auto"/>
              <w:rPr>
                <w:rFonts w:ascii="Calibri" w:hAnsi="Calibri" w:cs="Calibri"/>
              </w:rPr>
            </w:pPr>
            <w:r w:rsidRPr="003E3F40">
              <w:rPr>
                <w:rFonts w:ascii="Calibri" w:hAnsi="Calibri" w:cs="Calibri"/>
              </w:rPr>
              <w:t xml:space="preserve">Refreshing training to PPP on STI </w:t>
            </w:r>
            <w:r w:rsidR="004618C1" w:rsidRPr="003E3F40">
              <w:rPr>
                <w:rFonts w:ascii="Calibri" w:hAnsi="Calibri" w:cs="Calibri"/>
              </w:rPr>
              <w:t>management</w:t>
            </w:r>
            <w:r w:rsidRPr="003E3F40">
              <w:rPr>
                <w:rFonts w:ascii="Calibri" w:hAnsi="Calibri" w:cs="Calibri"/>
              </w:rPr>
              <w:t xml:space="preserve"> ensure.</w:t>
            </w:r>
          </w:p>
          <w:p w:rsidR="00881A68" w:rsidRPr="003E3F40" w:rsidRDefault="00881A68" w:rsidP="00543DE1">
            <w:pPr>
              <w:pStyle w:val="ListParagraph"/>
              <w:numPr>
                <w:ilvl w:val="0"/>
                <w:numId w:val="6"/>
              </w:numPr>
              <w:spacing w:after="0" w:line="480" w:lineRule="auto"/>
              <w:rPr>
                <w:rFonts w:ascii="Calibri" w:hAnsi="Calibri" w:cs="Calibri"/>
              </w:rPr>
            </w:pPr>
            <w:r w:rsidRPr="003E3F40">
              <w:rPr>
                <w:rFonts w:ascii="Calibri" w:hAnsi="Calibri" w:cs="Calibri"/>
              </w:rPr>
              <w:t xml:space="preserve">Modular Training should be </w:t>
            </w:r>
            <w:proofErr w:type="gramStart"/>
            <w:r w:rsidRPr="003E3F40">
              <w:rPr>
                <w:rFonts w:ascii="Calibri" w:hAnsi="Calibri" w:cs="Calibri"/>
              </w:rPr>
              <w:t>organize</w:t>
            </w:r>
            <w:proofErr w:type="gramEnd"/>
            <w:r w:rsidRPr="003E3F40">
              <w:rPr>
                <w:rFonts w:ascii="Calibri" w:hAnsi="Calibri" w:cs="Calibri"/>
              </w:rPr>
              <w:t xml:space="preserve"> for PM,</w:t>
            </w:r>
            <w:r w:rsidR="004618C1">
              <w:rPr>
                <w:rFonts w:ascii="Calibri" w:hAnsi="Calibri" w:cs="Calibri"/>
              </w:rPr>
              <w:t xml:space="preserve"> </w:t>
            </w:r>
            <w:r w:rsidRPr="003E3F40">
              <w:rPr>
                <w:rFonts w:ascii="Calibri" w:hAnsi="Calibri" w:cs="Calibri"/>
              </w:rPr>
              <w:t>Counselor ORW and M&amp;E cum accountant</w:t>
            </w:r>
            <w:r w:rsidR="008C6F64">
              <w:rPr>
                <w:rFonts w:ascii="Calibri" w:hAnsi="Calibri" w:cs="Calibri"/>
              </w:rPr>
              <w:t>.</w:t>
            </w:r>
          </w:p>
          <w:p w:rsidR="00881A68" w:rsidRPr="00881A68" w:rsidRDefault="003E3F40" w:rsidP="00543DE1">
            <w:pPr>
              <w:numPr>
                <w:ilvl w:val="0"/>
                <w:numId w:val="6"/>
              </w:numPr>
              <w:spacing w:after="0" w:line="48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Monthly </w:t>
            </w:r>
            <w:r w:rsidR="004618C1">
              <w:rPr>
                <w:rFonts w:ascii="Calibri" w:hAnsi="Calibri" w:cs="Calibri"/>
              </w:rPr>
              <w:t>coordination</w:t>
            </w:r>
            <w:r>
              <w:rPr>
                <w:rFonts w:ascii="Calibri" w:hAnsi="Calibri" w:cs="Calibri"/>
              </w:rPr>
              <w:t xml:space="preserve"> meeting of </w:t>
            </w:r>
            <w:proofErr w:type="gramStart"/>
            <w:r>
              <w:rPr>
                <w:rFonts w:ascii="Calibri" w:hAnsi="Calibri" w:cs="Calibri"/>
              </w:rPr>
              <w:t>ICTC ,STI,ART</w:t>
            </w:r>
            <w:proofErr w:type="gramEnd"/>
            <w:r>
              <w:rPr>
                <w:rFonts w:ascii="Calibri" w:hAnsi="Calibri" w:cs="Calibri"/>
              </w:rPr>
              <w:t xml:space="preserve"> staff with validation of data should initiate. </w:t>
            </w:r>
          </w:p>
          <w:p w:rsidR="000A4D7C" w:rsidRPr="00185B35" w:rsidRDefault="000A4D7C" w:rsidP="00E55F58">
            <w:pPr>
              <w:pStyle w:val="ListParagraph"/>
              <w:spacing w:after="0" w:line="240" w:lineRule="auto"/>
              <w:rPr>
                <w:rFonts w:cstheme="minorHAnsi"/>
                <w:color w:val="000000"/>
                <w:spacing w:val="-5"/>
                <w:sz w:val="24"/>
                <w:szCs w:val="24"/>
              </w:rPr>
            </w:pPr>
          </w:p>
        </w:tc>
      </w:tr>
    </w:tbl>
    <w:p w:rsidR="00BF1E72" w:rsidRPr="00185B35" w:rsidRDefault="00BF1E72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C47C4E" w:rsidRPr="00185B35" w:rsidRDefault="00C47C4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Pr="00185B35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2B47FA" w:rsidRDefault="002B47FA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2B47FA" w:rsidRDefault="002B47FA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2B47FA" w:rsidRDefault="002B47FA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2B47FA" w:rsidRDefault="002B47FA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16DCC" w:rsidRDefault="00B16DCC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</w:p>
    <w:p w:rsidR="00B738AE" w:rsidRPr="00185B35" w:rsidRDefault="00B738AE" w:rsidP="00C4408F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rPr>
          <w:rFonts w:cstheme="minorHAnsi"/>
          <w:color w:val="000000"/>
          <w:spacing w:val="-3"/>
          <w:sz w:val="24"/>
          <w:szCs w:val="24"/>
        </w:rPr>
      </w:pPr>
      <w:bookmarkStart w:id="0" w:name="_GoBack"/>
      <w:bookmarkEnd w:id="0"/>
    </w:p>
    <w:p w:rsidR="00AF089B" w:rsidRPr="00185B35" w:rsidRDefault="00AF089B" w:rsidP="00AF089B">
      <w:pPr>
        <w:widowControl w:val="0"/>
        <w:tabs>
          <w:tab w:val="left" w:pos="5905"/>
        </w:tabs>
        <w:autoSpaceDE w:val="0"/>
        <w:autoSpaceDN w:val="0"/>
        <w:adjustRightInd w:val="0"/>
        <w:spacing w:before="33" w:after="0" w:line="276" w:lineRule="exact"/>
        <w:ind w:left="864"/>
        <w:rPr>
          <w:rFonts w:cstheme="minorHAnsi"/>
          <w:b/>
          <w:color w:val="000000"/>
          <w:spacing w:val="-3"/>
          <w:sz w:val="24"/>
          <w:szCs w:val="24"/>
        </w:rPr>
      </w:pPr>
      <w:r w:rsidRPr="00185B35">
        <w:rPr>
          <w:rFonts w:cstheme="minorHAnsi"/>
          <w:b/>
          <w:color w:val="000000"/>
          <w:spacing w:val="-3"/>
          <w:sz w:val="24"/>
          <w:szCs w:val="24"/>
        </w:rPr>
        <w:t>Name of the evaluators</w:t>
      </w:r>
      <w:r w:rsidRPr="00185B35">
        <w:rPr>
          <w:rFonts w:cstheme="minorHAnsi"/>
          <w:b/>
          <w:color w:val="000000"/>
          <w:spacing w:val="-3"/>
          <w:sz w:val="24"/>
          <w:szCs w:val="24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61"/>
        <w:gridCol w:w="4761"/>
      </w:tblGrid>
      <w:tr w:rsidR="00803461" w:rsidRPr="00185B35" w:rsidTr="00803461">
        <w:tc>
          <w:tcPr>
            <w:tcW w:w="4761" w:type="dxa"/>
          </w:tcPr>
          <w:p w:rsidR="00803461" w:rsidRPr="00185B35" w:rsidRDefault="00803461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</w:p>
          <w:p w:rsidR="00BF2ADB" w:rsidRPr="00185B35" w:rsidRDefault="004603B1" w:rsidP="00BF2ADB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Ms. </w:t>
            </w: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Sheeba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Re</w:t>
            </w:r>
            <w:r w:rsidR="005C3A80"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hman</w:t>
            </w:r>
            <w:proofErr w:type="spellEnd"/>
            <w:r w:rsidR="00BF2ADB" w:rsidRPr="00185B35">
              <w:rPr>
                <w:rFonts w:cstheme="minorHAnsi"/>
                <w:b/>
                <w:bCs/>
                <w:sz w:val="24"/>
                <w:szCs w:val="24"/>
              </w:rPr>
              <w:t>, Team Leader and External Evaluator</w:t>
            </w:r>
          </w:p>
          <w:p w:rsidR="00803461" w:rsidRPr="00185B35" w:rsidRDefault="00803461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  <w:u w:val="single"/>
              </w:rPr>
            </w:pPr>
          </w:p>
        </w:tc>
        <w:tc>
          <w:tcPr>
            <w:tcW w:w="4761" w:type="dxa"/>
          </w:tcPr>
          <w:p w:rsidR="00803461" w:rsidRPr="00185B35" w:rsidRDefault="00803461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185B35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9D33DF" w:rsidRPr="00185B35" w:rsidRDefault="009D33DF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90723D" w:rsidRPr="00185B35" w:rsidTr="00803461">
        <w:tc>
          <w:tcPr>
            <w:tcW w:w="4761" w:type="dxa"/>
          </w:tcPr>
          <w:p w:rsidR="0090723D" w:rsidRPr="00185B35" w:rsidRDefault="005125DE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  <w:proofErr w:type="spellStart"/>
            <w:r w:rsidRPr="00185B35">
              <w:rPr>
                <w:rFonts w:cstheme="minorHAnsi"/>
                <w:b/>
                <w:bCs/>
                <w:sz w:val="24"/>
                <w:szCs w:val="24"/>
              </w:rPr>
              <w:t>Ms</w:t>
            </w:r>
            <w:proofErr w:type="spellEnd"/>
            <w:r w:rsidRPr="00185B35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85B35">
              <w:rPr>
                <w:rFonts w:cstheme="minorHAnsi"/>
                <w:b/>
                <w:bCs/>
                <w:sz w:val="24"/>
                <w:szCs w:val="24"/>
              </w:rPr>
              <w:t>Nida</w:t>
            </w:r>
            <w:proofErr w:type="spellEnd"/>
            <w:r w:rsidRPr="00185B35">
              <w:rPr>
                <w:rFonts w:cstheme="minorHAnsi"/>
                <w:b/>
                <w:bCs/>
                <w:sz w:val="24"/>
                <w:szCs w:val="24"/>
              </w:rPr>
              <w:t xml:space="preserve"> Khan</w:t>
            </w:r>
          </w:p>
          <w:p w:rsidR="0090723D" w:rsidRDefault="00E41628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</w:rPr>
            </w:pPr>
            <w:r>
              <w:rPr>
                <w:rFonts w:cstheme="minorHAnsi"/>
                <w:b/>
                <w:bCs/>
                <w:sz w:val="24"/>
              </w:rPr>
              <w:t>(Program Evaluator</w:t>
            </w:r>
            <w:r w:rsidRPr="00185B35">
              <w:rPr>
                <w:rFonts w:cstheme="minorHAnsi"/>
                <w:b/>
                <w:bCs/>
                <w:sz w:val="24"/>
              </w:rPr>
              <w:t>)</w:t>
            </w:r>
          </w:p>
          <w:p w:rsidR="00E41628" w:rsidRPr="00185B35" w:rsidRDefault="00E41628" w:rsidP="005217EF">
            <w:pPr>
              <w:widowControl w:val="0"/>
              <w:autoSpaceDE w:val="0"/>
              <w:autoSpaceDN w:val="0"/>
              <w:adjustRightInd w:val="0"/>
              <w:spacing w:after="0" w:line="276" w:lineRule="exact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761" w:type="dxa"/>
          </w:tcPr>
          <w:p w:rsidR="0090723D" w:rsidRPr="00185B35" w:rsidRDefault="0090723D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D97E2B" w:rsidRPr="00185B35" w:rsidTr="00686286">
        <w:trPr>
          <w:trHeight w:val="575"/>
        </w:trPr>
        <w:tc>
          <w:tcPr>
            <w:tcW w:w="4761" w:type="dxa"/>
          </w:tcPr>
          <w:p w:rsidR="00D97E2B" w:rsidRPr="00185B35" w:rsidRDefault="00F322F4" w:rsidP="00F322F4">
            <w:pPr>
              <w:widowControl w:val="0"/>
              <w:tabs>
                <w:tab w:val="left" w:pos="810"/>
              </w:tabs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Kelash</w:t>
            </w:r>
            <w:proofErr w:type="spellEnd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Karade</w:t>
            </w:r>
            <w:proofErr w:type="spellEnd"/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</w:t>
            </w:r>
            <w:r w:rsidR="00D97E2B" w:rsidRPr="00474727">
              <w:rPr>
                <w:rFonts w:eastAsia="Times New Roman" w:cstheme="minorHAnsi"/>
                <w:b/>
                <w:bCs/>
                <w:sz w:val="24"/>
                <w:szCs w:val="24"/>
              </w:rPr>
              <w:t xml:space="preserve"> (</w:t>
            </w:r>
            <w:r>
              <w:rPr>
                <w:rFonts w:eastAsia="Times New Roman" w:cstheme="minorHAnsi"/>
                <w:b/>
                <w:bCs/>
                <w:sz w:val="24"/>
                <w:szCs w:val="24"/>
              </w:rPr>
              <w:t>Data Manger ART</w:t>
            </w:r>
            <w:r w:rsidR="00D97E2B" w:rsidRPr="00474727">
              <w:rPr>
                <w:rFonts w:eastAsia="Times New Roman" w:cstheme="minorHAnsi"/>
                <w:b/>
                <w:bCs/>
                <w:sz w:val="24"/>
                <w:szCs w:val="24"/>
              </w:rPr>
              <w:t>- Finance Evaluator)</w:t>
            </w:r>
          </w:p>
        </w:tc>
        <w:tc>
          <w:tcPr>
            <w:tcW w:w="4761" w:type="dxa"/>
          </w:tcPr>
          <w:p w:rsidR="00D97E2B" w:rsidRPr="00185B35" w:rsidRDefault="00D97E2B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D97E2B" w:rsidRPr="00185B35" w:rsidRDefault="00D97E2B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D97E2B" w:rsidRPr="00185B35" w:rsidRDefault="00D97E2B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  <w:tr w:rsidR="00D97E2B" w:rsidRPr="00185B35" w:rsidTr="00803461">
        <w:tc>
          <w:tcPr>
            <w:tcW w:w="4761" w:type="dxa"/>
          </w:tcPr>
          <w:p w:rsidR="00D97E2B" w:rsidRPr="00185B35" w:rsidRDefault="00D97E2B" w:rsidP="003D380F">
            <w:pPr>
              <w:widowControl w:val="0"/>
              <w:autoSpaceDE w:val="0"/>
              <w:autoSpaceDN w:val="0"/>
              <w:adjustRightInd w:val="0"/>
              <w:spacing w:before="23" w:after="0" w:line="276" w:lineRule="exact"/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</w:pPr>
            <w:proofErr w:type="spellStart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Mr.</w:t>
            </w:r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Shiva</w:t>
            </w:r>
            <w:proofErr w:type="spellEnd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>Deogabe</w:t>
            </w:r>
            <w:proofErr w:type="spellEnd"/>
            <w:r w:rsidRPr="00185B35">
              <w:rPr>
                <w:rFonts w:cstheme="minorHAnsi"/>
                <w:b/>
                <w:color w:val="000000"/>
                <w:spacing w:val="-3"/>
                <w:sz w:val="24"/>
                <w:szCs w:val="24"/>
              </w:rPr>
              <w:t xml:space="preserve"> (DPM-DAPCU)</w:t>
            </w:r>
          </w:p>
        </w:tc>
        <w:tc>
          <w:tcPr>
            <w:tcW w:w="4761" w:type="dxa"/>
          </w:tcPr>
          <w:p w:rsidR="00D97E2B" w:rsidRPr="00185B35" w:rsidRDefault="00D97E2B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D97E2B" w:rsidRPr="00185B35" w:rsidRDefault="00D97E2B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  <w:p w:rsidR="00D97E2B" w:rsidRPr="00185B35" w:rsidRDefault="00D97E2B" w:rsidP="00AF089B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33" w:after="0" w:line="276" w:lineRule="exact"/>
              <w:rPr>
                <w:rFonts w:cstheme="minorHAnsi"/>
                <w:color w:val="000000"/>
                <w:spacing w:val="-3"/>
                <w:sz w:val="24"/>
                <w:szCs w:val="24"/>
              </w:rPr>
            </w:pPr>
          </w:p>
        </w:tc>
      </w:tr>
    </w:tbl>
    <w:p w:rsidR="004E3C39" w:rsidRPr="00185B35" w:rsidRDefault="004E3C39" w:rsidP="00400E8D">
      <w:pPr>
        <w:rPr>
          <w:rFonts w:cstheme="minorHAnsi"/>
          <w:sz w:val="24"/>
          <w:szCs w:val="24"/>
        </w:rPr>
      </w:pPr>
    </w:p>
    <w:sectPr w:rsidR="004E3C39" w:rsidRPr="00185B35" w:rsidSect="00400E8D">
      <w:footerReference w:type="default" r:id="rId10"/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C12" w:rsidRDefault="00754C12" w:rsidP="00C306D3">
      <w:pPr>
        <w:spacing w:after="0" w:line="240" w:lineRule="auto"/>
      </w:pPr>
      <w:r>
        <w:separator/>
      </w:r>
    </w:p>
  </w:endnote>
  <w:endnote w:type="continuationSeparator" w:id="0">
    <w:p w:rsidR="00754C12" w:rsidRDefault="00754C12" w:rsidP="00C3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18964"/>
      <w:docPartObj>
        <w:docPartGallery w:val="Page Numbers (Bottom of Page)"/>
        <w:docPartUnique/>
      </w:docPartObj>
    </w:sdtPr>
    <w:sdtEndPr/>
    <w:sdtContent>
      <w:p w:rsidR="005217EF" w:rsidRDefault="00112512">
        <w:pPr>
          <w:pStyle w:val="Footer"/>
          <w:jc w:val="center"/>
        </w:pPr>
        <w:r>
          <w:fldChar w:fldCharType="begin"/>
        </w:r>
        <w:r w:rsidR="000753E2">
          <w:instrText xml:space="preserve"> PAGE   \* MERGEFORMAT </w:instrText>
        </w:r>
        <w:r>
          <w:fldChar w:fldCharType="separate"/>
        </w:r>
        <w:r w:rsidR="009D383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217EF" w:rsidRDefault="005217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C12" w:rsidRDefault="00754C12" w:rsidP="00C306D3">
      <w:pPr>
        <w:spacing w:after="0" w:line="240" w:lineRule="auto"/>
      </w:pPr>
      <w:r>
        <w:separator/>
      </w:r>
    </w:p>
  </w:footnote>
  <w:footnote w:type="continuationSeparator" w:id="0">
    <w:p w:rsidR="00754C12" w:rsidRDefault="00754C12" w:rsidP="00C306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E49F8"/>
    <w:multiLevelType w:val="hybridMultilevel"/>
    <w:tmpl w:val="C9A073E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AB4316"/>
    <w:multiLevelType w:val="hybridMultilevel"/>
    <w:tmpl w:val="958E138C"/>
    <w:lvl w:ilvl="0" w:tplc="28CC70F2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4E52EC"/>
    <w:multiLevelType w:val="hybridMultilevel"/>
    <w:tmpl w:val="F4F4BD68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B131DE"/>
    <w:multiLevelType w:val="multilevel"/>
    <w:tmpl w:val="0000000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4">
    <w:nsid w:val="25DF2518"/>
    <w:multiLevelType w:val="hybridMultilevel"/>
    <w:tmpl w:val="8AE873BA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5">
    <w:nsid w:val="3FE562B5"/>
    <w:multiLevelType w:val="hybridMultilevel"/>
    <w:tmpl w:val="E8E2DD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0467869"/>
    <w:multiLevelType w:val="hybridMultilevel"/>
    <w:tmpl w:val="089E152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BBA2F7E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D078C"/>
    <w:multiLevelType w:val="hybridMultilevel"/>
    <w:tmpl w:val="89F63B40"/>
    <w:lvl w:ilvl="0" w:tplc="B96CFDF6">
      <w:start w:val="10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70A46"/>
    <w:multiLevelType w:val="hybridMultilevel"/>
    <w:tmpl w:val="EDC0A292"/>
    <w:lvl w:ilvl="0" w:tplc="0572457A">
      <w:numFmt w:val="bullet"/>
      <w:lvlText w:val=""/>
      <w:lvlJc w:val="left"/>
      <w:pPr>
        <w:ind w:left="1944" w:hanging="360"/>
      </w:pPr>
      <w:rPr>
        <w:rFonts w:ascii="Symbol" w:eastAsia="Times New Roman" w:hAnsi="Symbol" w:cs="Courier New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9">
    <w:nsid w:val="72D352D2"/>
    <w:multiLevelType w:val="hybridMultilevel"/>
    <w:tmpl w:val="F55A40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A0543"/>
    <w:multiLevelType w:val="hybridMultilevel"/>
    <w:tmpl w:val="224C094E"/>
    <w:lvl w:ilvl="0" w:tplc="E5E872C4">
      <w:start w:val="4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Palatino Linotype" w:eastAsia="Times New Roman" w:hAnsi="Palatino Linotype" w:cs="Times New Roman" w:hint="default"/>
        <w:sz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7"/>
  </w:num>
  <w:num w:numId="6">
    <w:abstractNumId w:val="9"/>
  </w:num>
  <w:num w:numId="7">
    <w:abstractNumId w:val="2"/>
  </w:num>
  <w:num w:numId="8">
    <w:abstractNumId w:val="3"/>
  </w:num>
  <w:num w:numId="9">
    <w:abstractNumId w:val="0"/>
  </w:num>
  <w:num w:numId="10">
    <w:abstractNumId w:val="5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089B"/>
    <w:rsid w:val="0000569B"/>
    <w:rsid w:val="00007ADA"/>
    <w:rsid w:val="00015189"/>
    <w:rsid w:val="00030982"/>
    <w:rsid w:val="00031787"/>
    <w:rsid w:val="00037C66"/>
    <w:rsid w:val="00043F59"/>
    <w:rsid w:val="0005432A"/>
    <w:rsid w:val="00066C03"/>
    <w:rsid w:val="00073310"/>
    <w:rsid w:val="000753E2"/>
    <w:rsid w:val="000756EA"/>
    <w:rsid w:val="000918E7"/>
    <w:rsid w:val="000972E1"/>
    <w:rsid w:val="000A4D7C"/>
    <w:rsid w:val="000B0523"/>
    <w:rsid w:val="000C3140"/>
    <w:rsid w:val="000C5947"/>
    <w:rsid w:val="000D5A99"/>
    <w:rsid w:val="000D7C8B"/>
    <w:rsid w:val="000E4E2D"/>
    <w:rsid w:val="000E575C"/>
    <w:rsid w:val="00112512"/>
    <w:rsid w:val="001411B8"/>
    <w:rsid w:val="00147E84"/>
    <w:rsid w:val="00150244"/>
    <w:rsid w:val="001569C2"/>
    <w:rsid w:val="001575A3"/>
    <w:rsid w:val="00185B35"/>
    <w:rsid w:val="00186C7A"/>
    <w:rsid w:val="001B5168"/>
    <w:rsid w:val="001C1BE6"/>
    <w:rsid w:val="001C29AD"/>
    <w:rsid w:val="001C5DD9"/>
    <w:rsid w:val="001C6C87"/>
    <w:rsid w:val="001D6D84"/>
    <w:rsid w:val="002007D0"/>
    <w:rsid w:val="00200E3D"/>
    <w:rsid w:val="00205D08"/>
    <w:rsid w:val="00214F86"/>
    <w:rsid w:val="00232FE5"/>
    <w:rsid w:val="002356DD"/>
    <w:rsid w:val="00246077"/>
    <w:rsid w:val="002470F0"/>
    <w:rsid w:val="00247201"/>
    <w:rsid w:val="002556D8"/>
    <w:rsid w:val="0026248A"/>
    <w:rsid w:val="0026710E"/>
    <w:rsid w:val="00275C69"/>
    <w:rsid w:val="00284C00"/>
    <w:rsid w:val="0029441C"/>
    <w:rsid w:val="002B1209"/>
    <w:rsid w:val="002B47FA"/>
    <w:rsid w:val="002B7FE6"/>
    <w:rsid w:val="002C3091"/>
    <w:rsid w:val="002C60A0"/>
    <w:rsid w:val="002C659A"/>
    <w:rsid w:val="002D5184"/>
    <w:rsid w:val="002E336A"/>
    <w:rsid w:val="0030384A"/>
    <w:rsid w:val="003233FE"/>
    <w:rsid w:val="003251F1"/>
    <w:rsid w:val="00335139"/>
    <w:rsid w:val="00350324"/>
    <w:rsid w:val="00350F7D"/>
    <w:rsid w:val="003638DB"/>
    <w:rsid w:val="003671B1"/>
    <w:rsid w:val="003A2FC7"/>
    <w:rsid w:val="003B3C8F"/>
    <w:rsid w:val="003B7DB5"/>
    <w:rsid w:val="003D49DA"/>
    <w:rsid w:val="003E1827"/>
    <w:rsid w:val="003E3298"/>
    <w:rsid w:val="003E3F40"/>
    <w:rsid w:val="00400E8D"/>
    <w:rsid w:val="004063FE"/>
    <w:rsid w:val="0040695F"/>
    <w:rsid w:val="00414FD5"/>
    <w:rsid w:val="004209DF"/>
    <w:rsid w:val="00422DCA"/>
    <w:rsid w:val="00433518"/>
    <w:rsid w:val="00433FED"/>
    <w:rsid w:val="00450565"/>
    <w:rsid w:val="00455220"/>
    <w:rsid w:val="004603B1"/>
    <w:rsid w:val="004618C1"/>
    <w:rsid w:val="00462D57"/>
    <w:rsid w:val="00474727"/>
    <w:rsid w:val="0049785F"/>
    <w:rsid w:val="004A0081"/>
    <w:rsid w:val="004A054D"/>
    <w:rsid w:val="004A1923"/>
    <w:rsid w:val="004A4FE0"/>
    <w:rsid w:val="004B1A10"/>
    <w:rsid w:val="004B66A4"/>
    <w:rsid w:val="004B6AC4"/>
    <w:rsid w:val="004C0A15"/>
    <w:rsid w:val="004D5D57"/>
    <w:rsid w:val="004E3C39"/>
    <w:rsid w:val="004F48AB"/>
    <w:rsid w:val="005005A0"/>
    <w:rsid w:val="00504C35"/>
    <w:rsid w:val="005125DE"/>
    <w:rsid w:val="00512CCB"/>
    <w:rsid w:val="00513A56"/>
    <w:rsid w:val="0051482C"/>
    <w:rsid w:val="005217EF"/>
    <w:rsid w:val="00537C27"/>
    <w:rsid w:val="00541C23"/>
    <w:rsid w:val="00543DE1"/>
    <w:rsid w:val="0056184B"/>
    <w:rsid w:val="00565CF3"/>
    <w:rsid w:val="005770DE"/>
    <w:rsid w:val="005A75BF"/>
    <w:rsid w:val="005B45C2"/>
    <w:rsid w:val="005B4ED4"/>
    <w:rsid w:val="005C1516"/>
    <w:rsid w:val="005C3A80"/>
    <w:rsid w:val="005D1553"/>
    <w:rsid w:val="005E0429"/>
    <w:rsid w:val="00611D8A"/>
    <w:rsid w:val="006145A9"/>
    <w:rsid w:val="00623F22"/>
    <w:rsid w:val="006270CE"/>
    <w:rsid w:val="00640F4A"/>
    <w:rsid w:val="00644BF8"/>
    <w:rsid w:val="00652CF0"/>
    <w:rsid w:val="00657201"/>
    <w:rsid w:val="0066270B"/>
    <w:rsid w:val="006764B1"/>
    <w:rsid w:val="00677277"/>
    <w:rsid w:val="00677DA8"/>
    <w:rsid w:val="00686286"/>
    <w:rsid w:val="00691A2F"/>
    <w:rsid w:val="006C1667"/>
    <w:rsid w:val="006C5DE4"/>
    <w:rsid w:val="006E0AB7"/>
    <w:rsid w:val="006E0EE4"/>
    <w:rsid w:val="006F7446"/>
    <w:rsid w:val="0070633B"/>
    <w:rsid w:val="00714F9B"/>
    <w:rsid w:val="00731FEF"/>
    <w:rsid w:val="007415C2"/>
    <w:rsid w:val="007444A5"/>
    <w:rsid w:val="007447E2"/>
    <w:rsid w:val="00754C12"/>
    <w:rsid w:val="00757497"/>
    <w:rsid w:val="00764BC8"/>
    <w:rsid w:val="00786566"/>
    <w:rsid w:val="00790D2D"/>
    <w:rsid w:val="007919CC"/>
    <w:rsid w:val="00793E14"/>
    <w:rsid w:val="007B0702"/>
    <w:rsid w:val="007C5764"/>
    <w:rsid w:val="007D1273"/>
    <w:rsid w:val="007D2158"/>
    <w:rsid w:val="007D309C"/>
    <w:rsid w:val="007E71A1"/>
    <w:rsid w:val="007F7641"/>
    <w:rsid w:val="00801661"/>
    <w:rsid w:val="00803461"/>
    <w:rsid w:val="00805BA2"/>
    <w:rsid w:val="00807F1F"/>
    <w:rsid w:val="0081167A"/>
    <w:rsid w:val="00843FF1"/>
    <w:rsid w:val="00847659"/>
    <w:rsid w:val="00850DC1"/>
    <w:rsid w:val="00862180"/>
    <w:rsid w:val="00875C06"/>
    <w:rsid w:val="008816D9"/>
    <w:rsid w:val="00881A68"/>
    <w:rsid w:val="00883502"/>
    <w:rsid w:val="00892E2C"/>
    <w:rsid w:val="008935AC"/>
    <w:rsid w:val="008C6F64"/>
    <w:rsid w:val="008C7BE0"/>
    <w:rsid w:val="008E4357"/>
    <w:rsid w:val="008F63D2"/>
    <w:rsid w:val="008F6DA5"/>
    <w:rsid w:val="008F7B10"/>
    <w:rsid w:val="0090723D"/>
    <w:rsid w:val="00911EDC"/>
    <w:rsid w:val="00935E8D"/>
    <w:rsid w:val="00940ACE"/>
    <w:rsid w:val="00950A53"/>
    <w:rsid w:val="00951920"/>
    <w:rsid w:val="0095498F"/>
    <w:rsid w:val="00955072"/>
    <w:rsid w:val="0096344B"/>
    <w:rsid w:val="00997386"/>
    <w:rsid w:val="009B4A28"/>
    <w:rsid w:val="009C5382"/>
    <w:rsid w:val="009D33DF"/>
    <w:rsid w:val="009D383F"/>
    <w:rsid w:val="009D76C0"/>
    <w:rsid w:val="009F1850"/>
    <w:rsid w:val="009F7E18"/>
    <w:rsid w:val="00A02754"/>
    <w:rsid w:val="00A06B12"/>
    <w:rsid w:val="00A2645B"/>
    <w:rsid w:val="00A30120"/>
    <w:rsid w:val="00A34B64"/>
    <w:rsid w:val="00A35BEE"/>
    <w:rsid w:val="00A43AAC"/>
    <w:rsid w:val="00A4610C"/>
    <w:rsid w:val="00A548DA"/>
    <w:rsid w:val="00A63544"/>
    <w:rsid w:val="00A65577"/>
    <w:rsid w:val="00A66206"/>
    <w:rsid w:val="00AC0BE4"/>
    <w:rsid w:val="00AC6601"/>
    <w:rsid w:val="00AE3F00"/>
    <w:rsid w:val="00AE72ED"/>
    <w:rsid w:val="00AE73A6"/>
    <w:rsid w:val="00AF089B"/>
    <w:rsid w:val="00AF44FF"/>
    <w:rsid w:val="00AF5DE1"/>
    <w:rsid w:val="00B01181"/>
    <w:rsid w:val="00B16DCC"/>
    <w:rsid w:val="00B3774B"/>
    <w:rsid w:val="00B44809"/>
    <w:rsid w:val="00B63BF0"/>
    <w:rsid w:val="00B738AE"/>
    <w:rsid w:val="00B74951"/>
    <w:rsid w:val="00B93C6C"/>
    <w:rsid w:val="00BA712B"/>
    <w:rsid w:val="00BD29AE"/>
    <w:rsid w:val="00BE7800"/>
    <w:rsid w:val="00BE7E91"/>
    <w:rsid w:val="00BF08FA"/>
    <w:rsid w:val="00BF1E72"/>
    <w:rsid w:val="00BF2190"/>
    <w:rsid w:val="00BF2ADB"/>
    <w:rsid w:val="00C0091D"/>
    <w:rsid w:val="00C01A28"/>
    <w:rsid w:val="00C154CD"/>
    <w:rsid w:val="00C2094A"/>
    <w:rsid w:val="00C233BA"/>
    <w:rsid w:val="00C306D3"/>
    <w:rsid w:val="00C367A3"/>
    <w:rsid w:val="00C4408F"/>
    <w:rsid w:val="00C45829"/>
    <w:rsid w:val="00C47C4E"/>
    <w:rsid w:val="00C515EA"/>
    <w:rsid w:val="00C5345D"/>
    <w:rsid w:val="00C57A78"/>
    <w:rsid w:val="00C85263"/>
    <w:rsid w:val="00C96CD0"/>
    <w:rsid w:val="00CA1895"/>
    <w:rsid w:val="00CB1B59"/>
    <w:rsid w:val="00CB406C"/>
    <w:rsid w:val="00CC0C20"/>
    <w:rsid w:val="00CC4425"/>
    <w:rsid w:val="00CC46FB"/>
    <w:rsid w:val="00CE5775"/>
    <w:rsid w:val="00CF3034"/>
    <w:rsid w:val="00D00CD9"/>
    <w:rsid w:val="00D01F8B"/>
    <w:rsid w:val="00D25733"/>
    <w:rsid w:val="00D313D9"/>
    <w:rsid w:val="00D32803"/>
    <w:rsid w:val="00D51650"/>
    <w:rsid w:val="00D51C28"/>
    <w:rsid w:val="00D53928"/>
    <w:rsid w:val="00D76D2B"/>
    <w:rsid w:val="00D97E2B"/>
    <w:rsid w:val="00DA71E0"/>
    <w:rsid w:val="00DA7A12"/>
    <w:rsid w:val="00DB44DB"/>
    <w:rsid w:val="00DE0D97"/>
    <w:rsid w:val="00E10E98"/>
    <w:rsid w:val="00E116C9"/>
    <w:rsid w:val="00E41628"/>
    <w:rsid w:val="00E55F58"/>
    <w:rsid w:val="00E66A4C"/>
    <w:rsid w:val="00E711AC"/>
    <w:rsid w:val="00E73911"/>
    <w:rsid w:val="00E856C6"/>
    <w:rsid w:val="00E87D95"/>
    <w:rsid w:val="00EB269D"/>
    <w:rsid w:val="00EB4F21"/>
    <w:rsid w:val="00EC2ACB"/>
    <w:rsid w:val="00EC6C8E"/>
    <w:rsid w:val="00ED4AC7"/>
    <w:rsid w:val="00EE6786"/>
    <w:rsid w:val="00F23B32"/>
    <w:rsid w:val="00F249AF"/>
    <w:rsid w:val="00F322F4"/>
    <w:rsid w:val="00F34D46"/>
    <w:rsid w:val="00F66767"/>
    <w:rsid w:val="00F66838"/>
    <w:rsid w:val="00F71E35"/>
    <w:rsid w:val="00F84105"/>
    <w:rsid w:val="00F94F61"/>
    <w:rsid w:val="00FA6620"/>
    <w:rsid w:val="00FA72D9"/>
    <w:rsid w:val="00FB3245"/>
    <w:rsid w:val="00FC1FEE"/>
    <w:rsid w:val="00FD71E9"/>
    <w:rsid w:val="00FE089C"/>
    <w:rsid w:val="00FE0CB4"/>
    <w:rsid w:val="00FE20E0"/>
    <w:rsid w:val="00FE6612"/>
    <w:rsid w:val="00FF31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2007D0"/>
    <w:rPr>
      <w:color w:val="0000FF" w:themeColor="hyperlink"/>
      <w:u w:val="single"/>
    </w:rPr>
  </w:style>
  <w:style w:type="paragraph" w:customStyle="1" w:styleId="Default">
    <w:name w:val="Default"/>
    <w:rsid w:val="00955072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F23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306D3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C30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06D3"/>
    <w:rPr>
      <w:rFonts w:eastAsiaTheme="minorEastAsia"/>
    </w:rPr>
  </w:style>
  <w:style w:type="character" w:styleId="SubtleEmphasis">
    <w:name w:val="Subtle Emphasis"/>
    <w:basedOn w:val="DefaultParagraphFont"/>
    <w:uiPriority w:val="19"/>
    <w:qFormat/>
    <w:rsid w:val="001C6C87"/>
    <w:rPr>
      <w:i/>
      <w:iCs/>
      <w:color w:val="808080" w:themeColor="text1" w:themeTint="7F"/>
    </w:rPr>
  </w:style>
  <w:style w:type="paragraph" w:styleId="ListParagraph">
    <w:name w:val="List Paragraph"/>
    <w:basedOn w:val="Normal"/>
    <w:uiPriority w:val="34"/>
    <w:qFormat/>
    <w:rsid w:val="00F249AF"/>
    <w:pPr>
      <w:ind w:left="720"/>
      <w:contextualSpacing/>
    </w:pPr>
  </w:style>
  <w:style w:type="paragraph" w:styleId="BodyText2">
    <w:name w:val="Body Text 2"/>
    <w:basedOn w:val="Normal"/>
    <w:link w:val="BodyText2Char"/>
    <w:rsid w:val="00940ACE"/>
    <w:pPr>
      <w:spacing w:after="0" w:line="240" w:lineRule="auto"/>
    </w:pPr>
    <w:rPr>
      <w:rFonts w:ascii="Arial" w:eastAsia="Times New Roman" w:hAnsi="Arial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940ACE"/>
    <w:rPr>
      <w:rFonts w:ascii="Arial" w:eastAsia="Times New Roman" w:hAnsi="Arial" w:cs="Times New Roman"/>
      <w:szCs w:val="24"/>
    </w:rPr>
  </w:style>
  <w:style w:type="paragraph" w:customStyle="1" w:styleId="Select">
    <w:name w:val="Select"/>
    <w:basedOn w:val="Normal"/>
    <w:rsid w:val="000E4E2D"/>
    <w:pPr>
      <w:shd w:val="solid" w:color="FFFFFF" w:fill="auto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shd w:val="solid" w:color="FFFFFF" w:fill="auto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1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vardha@mahasacs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povardha@mahasac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</Pages>
  <Words>418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godha</dc:creator>
  <cp:lastModifiedBy>TOSHIBA</cp:lastModifiedBy>
  <cp:revision>116</cp:revision>
  <dcterms:created xsi:type="dcterms:W3CDTF">2016-01-22T03:25:00Z</dcterms:created>
  <dcterms:modified xsi:type="dcterms:W3CDTF">2016-05-04T12:22:00Z</dcterms:modified>
</cp:coreProperties>
</file>